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870B8F" w14:textId="63008991" w:rsidR="00D520C0" w:rsidRDefault="00592E60">
      <w:pPr>
        <w:pStyle w:val="Standard"/>
        <w:rPr>
          <w:rFonts w:ascii="Calibri" w:hAnsi="Calibri" w:cs="Calibri"/>
          <w:b/>
          <w:bCs/>
          <w:sz w:val="22"/>
          <w:szCs w:val="22"/>
        </w:rPr>
      </w:pPr>
      <w:r w:rsidRPr="00592E60">
        <w:rPr>
          <w:rFonts w:ascii="Calibri" w:hAnsi="Calibri" w:cs="Calibri"/>
          <w:b/>
          <w:bCs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6AA6B0D" wp14:editId="3BE498FA">
                <wp:simplePos x="0" y="0"/>
                <wp:positionH relativeFrom="column">
                  <wp:posOffset>3356610</wp:posOffset>
                </wp:positionH>
                <wp:positionV relativeFrom="paragraph">
                  <wp:posOffset>441325</wp:posOffset>
                </wp:positionV>
                <wp:extent cx="2533650" cy="140462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3365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FD9053" w14:textId="56B3D4E7" w:rsidR="00592E60" w:rsidRPr="00B2522F" w:rsidRDefault="00001256" w:rsidP="000171C2">
                            <w:pPr>
                              <w:jc w:val="right"/>
                              <w:rPr>
                                <w:rFonts w:ascii="Merriweather" w:hAnsi="Merriweather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Merriweather" w:hAnsi="Merriweather"/>
                                <w:b/>
                                <w:bCs/>
                                <w:sz w:val="40"/>
                                <w:szCs w:val="40"/>
                              </w:rPr>
                              <w:t>Consent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6AA6B0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64.3pt;margin-top:34.75pt;width:199.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" stroked="f">
                <v:textbox style="mso-fit-shape-to-text:t">
                  <w:txbxContent>
                    <w:p w14:paraId="16FD9053" w14:textId="56B3D4E7" w:rsidR="00592E60" w:rsidRPr="00B2522F" w:rsidRDefault="00001256" w:rsidP="000171C2">
                      <w:pPr>
                        <w:jc w:val="right"/>
                        <w:rPr>
                          <w:rFonts w:ascii="Merriweather" w:hAnsi="Merriweather"/>
                          <w:b/>
                          <w:bCs/>
                          <w:sz w:val="40"/>
                          <w:szCs w:val="40"/>
                        </w:rPr>
                      </w:pPr>
                      <w:r>
                        <w:rPr>
                          <w:rFonts w:ascii="Merriweather" w:hAnsi="Merriweather"/>
                          <w:b/>
                          <w:bCs/>
                          <w:sz w:val="40"/>
                          <w:szCs w:val="40"/>
                        </w:rPr>
                        <w:t>Consent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520C0">
        <w:rPr>
          <w:rFonts w:ascii="Calibri" w:hAnsi="Calibri" w:cs="Calibri"/>
          <w:b/>
          <w:bCs/>
          <w:noProof/>
          <w:sz w:val="22"/>
          <w:szCs w:val="22"/>
        </w:rPr>
        <w:drawing>
          <wp:inline distT="0" distB="0" distL="0" distR="0" wp14:anchorId="334E5790" wp14:editId="78E55777">
            <wp:extent cx="2400305" cy="1333503"/>
            <wp:effectExtent l="0" t="0" r="0" b="0"/>
            <wp:docPr id="898866001" name="Picture 4" descr="A logo with a person holding a swor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8866001" name="Picture 4" descr="A logo with a person holding a sword&#10;&#10;AI-generated content may be incorrect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00305" cy="13335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96DF5E" w14:textId="77777777" w:rsidR="00D520C0" w:rsidRDefault="00D520C0">
      <w:pPr>
        <w:pStyle w:val="Standard"/>
        <w:rPr>
          <w:rFonts w:ascii="Calibri" w:hAnsi="Calibri" w:cs="Calibri"/>
          <w:b/>
          <w:bCs/>
          <w:sz w:val="22"/>
          <w:szCs w:val="22"/>
        </w:rPr>
      </w:pPr>
    </w:p>
    <w:p w14:paraId="30C60A59" w14:textId="77777777" w:rsidR="006D62B5" w:rsidRDefault="006D62B5">
      <w:pPr>
        <w:pStyle w:val="Standard"/>
        <w:rPr>
          <w:rFonts w:ascii="Merriweather" w:hAnsi="Merriweather" w:cs="Calibri"/>
          <w:sz w:val="28"/>
          <w:szCs w:val="28"/>
        </w:rPr>
      </w:pPr>
    </w:p>
    <w:p w14:paraId="7EEEEAED" w14:textId="24444C0E" w:rsidR="0042516B" w:rsidRPr="00303B86" w:rsidRDefault="006D62B5" w:rsidP="006D62B5">
      <w:pPr>
        <w:pStyle w:val="Standard"/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</w:pPr>
      <w:r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For more guidance, see </w:t>
      </w:r>
      <w:hyperlink r:id="rId8" w:anchor="consent-requirements" w:history="1">
        <w:r w:rsidR="00D4534D" w:rsidRPr="00303B86">
          <w:rPr>
            <w:rStyle w:val="Hyperlink"/>
            <w:rFonts w:ascii="Calibri" w:hAnsi="Calibri" w:cs="Calibri"/>
            <w:color w:val="2E74B5" w:themeColor="accent1" w:themeShade="BF"/>
            <w:sz w:val="22"/>
            <w:szCs w:val="22"/>
            <w:lang w:val="en"/>
          </w:rPr>
          <w:t>the section on consent requirements</w:t>
        </w:r>
      </w:hyperlink>
      <w:r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 in the Data Privacy Handbook (UU)</w:t>
      </w:r>
      <w:r w:rsidR="0042516B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.</w:t>
      </w:r>
    </w:p>
    <w:p w14:paraId="5426943E" w14:textId="77777777" w:rsidR="001979FF" w:rsidRPr="00303B86" w:rsidRDefault="001979FF" w:rsidP="006D62B5">
      <w:pPr>
        <w:pStyle w:val="Standard"/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</w:pPr>
    </w:p>
    <w:p w14:paraId="37566F13" w14:textId="5DED0ACC" w:rsidR="001979FF" w:rsidRPr="00303B86" w:rsidRDefault="00D45641" w:rsidP="006D62B5">
      <w:pPr>
        <w:pStyle w:val="Standard"/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</w:pPr>
      <w:r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The </w:t>
      </w:r>
      <w:r w:rsidR="00ED64A4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term “</w:t>
      </w:r>
      <w:r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consent</w:t>
      </w:r>
      <w:r w:rsidR="00ED64A4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”</w:t>
      </w:r>
      <w:r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 </w:t>
      </w:r>
      <w:r w:rsidR="00FF01A4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has</w:t>
      </w:r>
      <w:r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 two similar but </w:t>
      </w:r>
      <w:r w:rsidR="00FF01A4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distinct meanings in a research setting:</w:t>
      </w:r>
    </w:p>
    <w:p w14:paraId="2B6FAA11" w14:textId="38ED6AF5" w:rsidR="00FF01A4" w:rsidRPr="00303B86" w:rsidRDefault="00ED64A4" w:rsidP="001850C7">
      <w:pPr>
        <w:pStyle w:val="Standard"/>
        <w:numPr>
          <w:ilvl w:val="0"/>
          <w:numId w:val="9"/>
        </w:numPr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</w:pPr>
      <w:r w:rsidRPr="00303B86">
        <w:rPr>
          <w:rFonts w:ascii="Calibri" w:hAnsi="Calibri" w:cs="Calibri"/>
          <w:i/>
          <w:iCs/>
          <w:color w:val="2E74B5" w:themeColor="accent1" w:themeShade="BF"/>
          <w:sz w:val="22"/>
          <w:szCs w:val="22"/>
          <w:lang w:val="en"/>
        </w:rPr>
        <w:t>Ethical</w:t>
      </w:r>
      <w:r w:rsidR="00C96C02" w:rsidRPr="00303B86">
        <w:rPr>
          <w:rFonts w:ascii="Calibri" w:hAnsi="Calibri" w:cs="Calibri"/>
          <w:i/>
          <w:iCs/>
          <w:color w:val="2E74B5" w:themeColor="accent1" w:themeShade="BF"/>
          <w:sz w:val="22"/>
          <w:szCs w:val="22"/>
          <w:lang w:val="en"/>
        </w:rPr>
        <w:t xml:space="preserve">: </w:t>
      </w:r>
      <w:r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informed consent is a safeguard to ensur</w:t>
      </w:r>
      <w:r w:rsidR="0056430A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e th</w:t>
      </w:r>
      <w:r w:rsidR="00AA306B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e voluntary participation of research subjects</w:t>
      </w:r>
      <w:r w:rsidR="00B86915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. It is required in most types of research </w:t>
      </w:r>
      <w:r w:rsidR="00A81823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involving humans</w:t>
      </w:r>
      <w:r w:rsidR="0003484C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, but the particular form </w:t>
      </w:r>
      <w:r w:rsidR="00E438B7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it takes varies across </w:t>
      </w:r>
      <w:r w:rsidR="00AE42B0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research disciplines and methodologies.</w:t>
      </w:r>
    </w:p>
    <w:p w14:paraId="41C41A93" w14:textId="77777777" w:rsidR="00DB00A1" w:rsidRDefault="00A81823" w:rsidP="001850C7">
      <w:pPr>
        <w:pStyle w:val="Standard"/>
        <w:numPr>
          <w:ilvl w:val="0"/>
          <w:numId w:val="9"/>
        </w:numPr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</w:pPr>
      <w:r w:rsidRPr="00303B86">
        <w:rPr>
          <w:rFonts w:ascii="Calibri" w:hAnsi="Calibri" w:cs="Calibri"/>
          <w:i/>
          <w:iCs/>
          <w:color w:val="2E74B5" w:themeColor="accent1" w:themeShade="BF"/>
          <w:sz w:val="22"/>
          <w:szCs w:val="22"/>
          <w:lang w:val="en"/>
        </w:rPr>
        <w:t>Privacy/</w:t>
      </w:r>
      <w:r w:rsidR="00ED64A4" w:rsidRPr="00303B86">
        <w:rPr>
          <w:rFonts w:ascii="Calibri" w:hAnsi="Calibri" w:cs="Calibri"/>
          <w:i/>
          <w:iCs/>
          <w:color w:val="2E74B5" w:themeColor="accent1" w:themeShade="BF"/>
          <w:sz w:val="22"/>
          <w:szCs w:val="22"/>
          <w:lang w:val="en"/>
        </w:rPr>
        <w:t>GDPR</w:t>
      </w:r>
      <w:r w:rsidR="00C96C02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: consent is one of </w:t>
      </w:r>
      <w:r w:rsidR="00A840B7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three possible </w:t>
      </w:r>
      <w:hyperlink r:id="rId9" w:history="1">
        <w:r w:rsidR="00A840B7" w:rsidRPr="00303B86">
          <w:rPr>
            <w:rStyle w:val="Hyperlink"/>
            <w:rFonts w:ascii="Calibri" w:hAnsi="Calibri" w:cs="Calibri"/>
            <w:color w:val="034990" w:themeColor="hyperlink" w:themeShade="BF"/>
            <w:sz w:val="22"/>
            <w:szCs w:val="22"/>
            <w:lang w:val="en"/>
          </w:rPr>
          <w:t>legal bases</w:t>
        </w:r>
      </w:hyperlink>
      <w:r w:rsidR="00A25D75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 for processing personal data</w:t>
      </w:r>
      <w:r w:rsidR="00A113F5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. For consent to be a valid legal basis for your research project, it needs to be </w:t>
      </w:r>
    </w:p>
    <w:p w14:paraId="5F57697D" w14:textId="091492ED" w:rsidR="00DB00A1" w:rsidRDefault="00CE533E" w:rsidP="00DB00A1">
      <w:pPr>
        <w:pStyle w:val="Standard"/>
        <w:numPr>
          <w:ilvl w:val="1"/>
          <w:numId w:val="9"/>
        </w:numPr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</w:pPr>
      <w:r w:rsidRPr="007D71FD">
        <w:rPr>
          <w:rFonts w:ascii="Calibri" w:hAnsi="Calibri" w:cs="Calibri"/>
          <w:b/>
          <w:bCs/>
          <w:color w:val="2E74B5" w:themeColor="accent1" w:themeShade="BF"/>
          <w:sz w:val="22"/>
          <w:szCs w:val="22"/>
          <w:lang w:val="en"/>
        </w:rPr>
        <w:t>freely given</w:t>
      </w:r>
      <w:r w:rsidR="00A537A2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 </w:t>
      </w:r>
      <w:r w:rsidR="00400911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–</w:t>
      </w:r>
      <w:r w:rsidR="00A537A2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 </w:t>
      </w:r>
      <w:r w:rsidR="00400911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not as leverage for accessing, e.g., a service</w:t>
      </w:r>
      <w:r w:rsidR="0084544C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,</w:t>
      </w:r>
      <w:r w:rsidR="00400911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 activity</w:t>
      </w:r>
      <w:r w:rsidR="0084544C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, or relationship</w:t>
      </w:r>
      <w:r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 </w:t>
      </w:r>
    </w:p>
    <w:p w14:paraId="63B6B9AF" w14:textId="67DE5D13" w:rsidR="00DB00A1" w:rsidRDefault="00CE533E" w:rsidP="00DB00A1">
      <w:pPr>
        <w:pStyle w:val="Standard"/>
        <w:numPr>
          <w:ilvl w:val="1"/>
          <w:numId w:val="9"/>
        </w:numPr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</w:pPr>
      <w:r w:rsidRPr="007D71FD">
        <w:rPr>
          <w:rFonts w:ascii="Calibri" w:hAnsi="Calibri" w:cs="Calibri"/>
          <w:b/>
          <w:bCs/>
          <w:color w:val="2E74B5" w:themeColor="accent1" w:themeShade="BF"/>
          <w:sz w:val="22"/>
          <w:szCs w:val="22"/>
          <w:lang w:val="en"/>
        </w:rPr>
        <w:t>specific</w:t>
      </w:r>
      <w:r w:rsidR="0084544C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 </w:t>
      </w:r>
      <w:r w:rsidR="0079363B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–</w:t>
      </w:r>
      <w:r w:rsidR="0084544C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 </w:t>
      </w:r>
      <w:r w:rsidR="0079363B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not </w:t>
      </w:r>
      <w:r w:rsidR="000F7D87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for </w:t>
      </w:r>
      <w:r w:rsidR="0079363B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a </w:t>
      </w:r>
      <w:r w:rsidR="0076737D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vague</w:t>
      </w:r>
      <w:r w:rsidR="004346E1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 </w:t>
      </w:r>
      <w:r w:rsidR="00E06CEC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and general ‘research</w:t>
      </w:r>
      <w:r w:rsidR="000F7D87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 purpose’ (though see </w:t>
      </w:r>
      <w:hyperlink r:id="rId10" w:anchor="broad-consent" w:history="1">
        <w:r w:rsidR="000F7D87" w:rsidRPr="00B663E2">
          <w:rPr>
            <w:rStyle w:val="Hyperlink"/>
            <w:rFonts w:ascii="Calibri" w:hAnsi="Calibri" w:cs="Calibri"/>
            <w:sz w:val="22"/>
            <w:szCs w:val="22"/>
            <w:lang w:val="en"/>
          </w:rPr>
          <w:t>broad consent</w:t>
        </w:r>
      </w:hyperlink>
      <w:r w:rsidR="000F7D87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)</w:t>
      </w:r>
    </w:p>
    <w:p w14:paraId="7F5D62F5" w14:textId="4E52C6EF" w:rsidR="00DB00A1" w:rsidRDefault="00CE533E" w:rsidP="00DB00A1">
      <w:pPr>
        <w:pStyle w:val="Standard"/>
        <w:numPr>
          <w:ilvl w:val="1"/>
          <w:numId w:val="9"/>
        </w:numPr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</w:pPr>
      <w:r w:rsidRPr="007D71FD">
        <w:rPr>
          <w:rFonts w:ascii="Calibri" w:hAnsi="Calibri" w:cs="Calibri"/>
          <w:b/>
          <w:bCs/>
          <w:color w:val="2E74B5" w:themeColor="accent1" w:themeShade="BF"/>
          <w:sz w:val="22"/>
          <w:szCs w:val="22"/>
          <w:lang w:val="en"/>
        </w:rPr>
        <w:t>informed</w:t>
      </w:r>
      <w:r w:rsidR="002E47B2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 – so that data subjects can exercise </w:t>
      </w:r>
      <w:r w:rsidR="00D6203A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their </w:t>
      </w:r>
      <w:hyperlink r:id="rId11" w:anchor="data-subject-rights" w:history="1">
        <w:r w:rsidR="00D6203A" w:rsidRPr="00D6203A">
          <w:rPr>
            <w:rStyle w:val="Hyperlink"/>
            <w:rFonts w:ascii="Calibri" w:hAnsi="Calibri" w:cs="Calibri"/>
            <w:sz w:val="22"/>
            <w:szCs w:val="22"/>
            <w:lang w:val="en"/>
          </w:rPr>
          <w:t>privacy rights</w:t>
        </w:r>
      </w:hyperlink>
    </w:p>
    <w:p w14:paraId="6D396D27" w14:textId="13D2EEDD" w:rsidR="00DB00A1" w:rsidRPr="003C32B1" w:rsidRDefault="00CE533E" w:rsidP="00DB00A1">
      <w:pPr>
        <w:pStyle w:val="Standard"/>
        <w:numPr>
          <w:ilvl w:val="1"/>
          <w:numId w:val="9"/>
        </w:numPr>
        <w:rPr>
          <w:rFonts w:ascii="Calibri" w:hAnsi="Calibri" w:cs="Calibri"/>
          <w:color w:val="2E74B5" w:themeColor="accent1" w:themeShade="BF"/>
          <w:sz w:val="22"/>
          <w:szCs w:val="22"/>
        </w:rPr>
      </w:pPr>
      <w:r w:rsidRPr="003C32B1">
        <w:rPr>
          <w:rFonts w:ascii="Calibri" w:hAnsi="Calibri" w:cs="Calibri"/>
          <w:b/>
          <w:bCs/>
          <w:color w:val="2E74B5" w:themeColor="accent1" w:themeShade="BF"/>
          <w:sz w:val="22"/>
          <w:szCs w:val="22"/>
        </w:rPr>
        <w:t>unambiguous and affirmative</w:t>
      </w:r>
      <w:r w:rsidR="003C32B1" w:rsidRPr="003C32B1">
        <w:rPr>
          <w:rFonts w:ascii="Calibri" w:hAnsi="Calibri" w:cs="Calibri"/>
          <w:color w:val="2E74B5" w:themeColor="accent1" w:themeShade="BF"/>
          <w:sz w:val="22"/>
          <w:szCs w:val="22"/>
        </w:rPr>
        <w:t xml:space="preserve"> – </w:t>
      </w:r>
      <w:r w:rsidR="00CB284F">
        <w:rPr>
          <w:rFonts w:ascii="Calibri" w:hAnsi="Calibri" w:cs="Calibri"/>
          <w:color w:val="2E74B5" w:themeColor="accent1" w:themeShade="BF"/>
          <w:sz w:val="22"/>
          <w:szCs w:val="22"/>
        </w:rPr>
        <w:t>not passive</w:t>
      </w:r>
      <w:r w:rsidR="00F131CE">
        <w:rPr>
          <w:rFonts w:ascii="Calibri" w:hAnsi="Calibri" w:cs="Calibri"/>
          <w:color w:val="2E74B5" w:themeColor="accent1" w:themeShade="BF"/>
          <w:sz w:val="22"/>
          <w:szCs w:val="22"/>
        </w:rPr>
        <w:t xml:space="preserve"> or silent</w:t>
      </w:r>
    </w:p>
    <w:p w14:paraId="3D9B61D7" w14:textId="7ABBED23" w:rsidR="00ED64A4" w:rsidRPr="00303B86" w:rsidRDefault="00CE533E" w:rsidP="00DB00A1">
      <w:pPr>
        <w:pStyle w:val="Standard"/>
        <w:numPr>
          <w:ilvl w:val="1"/>
          <w:numId w:val="9"/>
        </w:numPr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</w:pPr>
      <w:r w:rsidRPr="007D71FD">
        <w:rPr>
          <w:rFonts w:ascii="Calibri" w:hAnsi="Calibri" w:cs="Calibri"/>
          <w:b/>
          <w:bCs/>
          <w:color w:val="2E74B5" w:themeColor="accent1" w:themeShade="BF"/>
          <w:sz w:val="22"/>
          <w:szCs w:val="22"/>
          <w:lang w:val="en"/>
        </w:rPr>
        <w:t>retractable</w:t>
      </w:r>
      <w:r w:rsidR="00293BB1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 – withdrawing consent should be as easy as giving it.</w:t>
      </w:r>
    </w:p>
    <w:p w14:paraId="197FC486" w14:textId="77777777" w:rsidR="00FB2E79" w:rsidRPr="00303B86" w:rsidRDefault="00FB2E79" w:rsidP="00FB2E79">
      <w:pPr>
        <w:pStyle w:val="Standard"/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</w:pPr>
    </w:p>
    <w:p w14:paraId="20B63C1C" w14:textId="77777777" w:rsidR="00D43C24" w:rsidRPr="00303B86" w:rsidRDefault="001B018D" w:rsidP="00FB2E79">
      <w:pPr>
        <w:pStyle w:val="Standard"/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</w:pPr>
      <w:r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Some research projects may have a strong requirement for ethical consent, but not be able to meet the requirements for GDPR consent. In that case, </w:t>
      </w:r>
      <w:hyperlink r:id="rId12" w:history="1">
        <w:r w:rsidR="001E0F5E" w:rsidRPr="00303B86">
          <w:rPr>
            <w:rStyle w:val="Hyperlink"/>
            <w:rFonts w:ascii="Calibri" w:hAnsi="Calibri" w:cs="Calibri"/>
            <w:color w:val="034990" w:themeColor="hyperlink" w:themeShade="BF"/>
            <w:sz w:val="22"/>
            <w:szCs w:val="22"/>
            <w:lang w:val="en"/>
          </w:rPr>
          <w:t>public interest</w:t>
        </w:r>
      </w:hyperlink>
      <w:r w:rsidR="001E0F5E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 may be an appropriate alternative legal basis: always discuss this with a Privacy Officer. </w:t>
      </w:r>
    </w:p>
    <w:p w14:paraId="298BFD30" w14:textId="77777777" w:rsidR="00474941" w:rsidRPr="00303B86" w:rsidRDefault="00474941" w:rsidP="00FB2E79">
      <w:pPr>
        <w:pStyle w:val="Standard"/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</w:pPr>
    </w:p>
    <w:p w14:paraId="6C4DF28F" w14:textId="643FF1FC" w:rsidR="00FB2E79" w:rsidRDefault="00E02576" w:rsidP="00FB2E79">
      <w:pPr>
        <w:pStyle w:val="Standard"/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</w:pPr>
      <w:r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This </w:t>
      </w:r>
      <w:r w:rsidR="00E53445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example </w:t>
      </w:r>
      <w:r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consent </w:t>
      </w:r>
      <w:r w:rsidR="00E53445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form</w:t>
      </w:r>
      <w:r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 is designed to facilitate </w:t>
      </w:r>
      <w:r w:rsidRPr="00303B86">
        <w:rPr>
          <w:rFonts w:ascii="Calibri" w:hAnsi="Calibri" w:cs="Calibri"/>
          <w:b/>
          <w:bCs/>
          <w:color w:val="2E74B5" w:themeColor="accent1" w:themeShade="BF"/>
          <w:sz w:val="22"/>
          <w:szCs w:val="22"/>
          <w:lang w:val="en"/>
        </w:rPr>
        <w:t>GDPR consent</w:t>
      </w:r>
      <w:r w:rsidR="00D21773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, and </w:t>
      </w:r>
      <w:r w:rsidR="00CA2797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must be </w:t>
      </w:r>
      <w:r w:rsidR="00B7364F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accompanied by </w:t>
      </w:r>
      <w:hyperlink r:id="rId13" w:anchor="privacy-notices" w:history="1">
        <w:r w:rsidR="00B7364F" w:rsidRPr="0030700B">
          <w:rPr>
            <w:rStyle w:val="Hyperlink"/>
            <w:rFonts w:ascii="Calibri" w:hAnsi="Calibri" w:cs="Calibri"/>
            <w:color w:val="034990" w:themeColor="hyperlink" w:themeShade="BF"/>
            <w:sz w:val="22"/>
            <w:szCs w:val="22"/>
            <w:lang w:val="en"/>
          </w:rPr>
          <w:t>sufficiently specified information</w:t>
        </w:r>
      </w:hyperlink>
      <w:r w:rsidR="00B7364F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 about the research project</w:t>
      </w:r>
      <w:r w:rsidR="00CA2797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.</w:t>
      </w:r>
      <w:r w:rsidR="00C21E0C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 </w:t>
      </w:r>
      <w:r w:rsidR="00453945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Your consent form does not have to look exactly like this. </w:t>
      </w:r>
      <w:r w:rsidR="00477606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Consent should be </w:t>
      </w:r>
      <w:hyperlink r:id="rId14" w:anchor="forms-consent" w:history="1">
        <w:r w:rsidR="00477606" w:rsidRPr="00303B86">
          <w:rPr>
            <w:rStyle w:val="Hyperlink"/>
            <w:rFonts w:ascii="Calibri" w:hAnsi="Calibri" w:cs="Calibri"/>
            <w:color w:val="034990" w:themeColor="hyperlink" w:themeShade="BF"/>
            <w:sz w:val="22"/>
            <w:szCs w:val="22"/>
            <w:lang w:val="en"/>
          </w:rPr>
          <w:t>demonstrable</w:t>
        </w:r>
      </w:hyperlink>
      <w:r w:rsidR="00477606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 and registered in a reliable manner</w:t>
      </w:r>
      <w:r w:rsidR="00643113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; that does </w:t>
      </w:r>
      <w:r w:rsidR="00643113" w:rsidRPr="00303B86">
        <w:rPr>
          <w:rFonts w:ascii="Calibri" w:hAnsi="Calibri" w:cs="Calibri"/>
          <w:b/>
          <w:bCs/>
          <w:color w:val="2E74B5" w:themeColor="accent1" w:themeShade="BF"/>
          <w:sz w:val="22"/>
          <w:szCs w:val="22"/>
          <w:lang w:val="en"/>
        </w:rPr>
        <w:t xml:space="preserve">not </w:t>
      </w:r>
      <w:r w:rsidR="00643113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have to </w:t>
      </w:r>
      <w:r w:rsidR="00BF08AA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involve </w:t>
      </w:r>
      <w:r w:rsidR="004A3C0D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a paper form with a signature!</w:t>
      </w:r>
      <w:r w:rsidR="00A71404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 Ticking a box, </w:t>
      </w:r>
      <w:r w:rsidR="007721C6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replying to an email, or </w:t>
      </w:r>
      <w:r w:rsidR="00D02545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verbal</w:t>
      </w:r>
      <w:r w:rsidR="007721C6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 consent on a recorded </w:t>
      </w:r>
      <w:r w:rsidR="003F0581" w:rsidRPr="00303B86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conversation </w:t>
      </w:r>
      <w:r w:rsidR="00330F64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can also be valid.</w:t>
      </w:r>
    </w:p>
    <w:p w14:paraId="61694F62" w14:textId="77777777" w:rsidR="00F32527" w:rsidRDefault="00F32527" w:rsidP="00FB2E79">
      <w:pPr>
        <w:pStyle w:val="Standard"/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</w:pPr>
    </w:p>
    <w:p w14:paraId="3839D86B" w14:textId="38AFE638" w:rsidR="00F32527" w:rsidRDefault="000D0708" w:rsidP="00FB2E79">
      <w:pPr>
        <w:pStyle w:val="Standard"/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</w:pPr>
      <w:r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For participants younger than 16, </w:t>
      </w:r>
      <w:r w:rsidR="008775FE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the consent of a parent or guardian is </w:t>
      </w:r>
      <w:r w:rsidR="008775FE" w:rsidRPr="000E4643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also </w:t>
      </w:r>
      <w:r w:rsidR="008775FE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needed.</w:t>
      </w:r>
    </w:p>
    <w:p w14:paraId="2DF20295" w14:textId="77777777" w:rsidR="00B4678A" w:rsidRDefault="00B4678A" w:rsidP="00FB2E79">
      <w:pPr>
        <w:pStyle w:val="Standard"/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</w:pPr>
    </w:p>
    <w:p w14:paraId="23B9B1C4" w14:textId="6047DE6E" w:rsidR="00150295" w:rsidRDefault="00150295" w:rsidP="00FB2E79">
      <w:pPr>
        <w:pStyle w:val="Standard"/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</w:pPr>
      <w:r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Store </w:t>
      </w:r>
      <w:r w:rsidR="00F12FA7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your participants’ proof of consent </w:t>
      </w:r>
      <w:r w:rsidR="00545EA0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securely, and </w:t>
      </w:r>
      <w:r w:rsidR="00E567CC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>separately</w:t>
      </w:r>
      <w:r w:rsidR="00545EA0"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  <w:t xml:space="preserve"> from your research data. </w:t>
      </w:r>
    </w:p>
    <w:p w14:paraId="67735CD2" w14:textId="58EEC4BD" w:rsidR="00B4678A" w:rsidRPr="00303B86" w:rsidRDefault="00B4678A" w:rsidP="00FB2E79">
      <w:pPr>
        <w:pStyle w:val="Standard"/>
        <w:rPr>
          <w:rFonts w:ascii="Calibri" w:hAnsi="Calibri" w:cs="Calibri"/>
          <w:color w:val="2E74B5" w:themeColor="accent1" w:themeShade="BF"/>
          <w:sz w:val="22"/>
          <w:szCs w:val="22"/>
          <w:lang w:val="en"/>
        </w:rPr>
      </w:pPr>
    </w:p>
    <w:p w14:paraId="61FBD550" w14:textId="77777777" w:rsidR="00E14BB7" w:rsidRPr="00E5397E" w:rsidRDefault="00E14BB7" w:rsidP="00E14BB7">
      <w:pPr>
        <w:pStyle w:val="Standard"/>
        <w:rPr>
          <w:rFonts w:asciiTheme="minorHAnsi" w:hAnsiTheme="minorHAnsi" w:cstheme="minorHAnsi"/>
          <w:b/>
          <w:bCs/>
          <w:color w:val="2E74B5" w:themeColor="accent1" w:themeShade="BF"/>
          <w:sz w:val="22"/>
          <w:szCs w:val="22"/>
          <w:lang w:val="en"/>
        </w:rPr>
      </w:pPr>
      <w:r>
        <w:rPr>
          <w:rFonts w:asciiTheme="minorHAnsi" w:hAnsiTheme="minorHAnsi" w:cstheme="minorHAnsi"/>
          <w:b/>
          <w:bCs/>
          <w:color w:val="2E74B5" w:themeColor="accent1" w:themeShade="BF"/>
          <w:sz w:val="22"/>
          <w:szCs w:val="22"/>
          <w:lang w:val="en"/>
        </w:rPr>
        <w:t>Remove the blue guidance text from this document before use.</w:t>
      </w:r>
    </w:p>
    <w:p w14:paraId="5E3AED6B" w14:textId="77777777" w:rsidR="00B52F5F" w:rsidRPr="00E14BB7" w:rsidRDefault="00B52F5F">
      <w:pPr>
        <w:pStyle w:val="Standard"/>
        <w:rPr>
          <w:rFonts w:ascii="Merriweather" w:hAnsi="Merriweather" w:cs="Calibri"/>
          <w:sz w:val="28"/>
          <w:szCs w:val="28"/>
          <w:lang w:val="en"/>
        </w:rPr>
      </w:pPr>
    </w:p>
    <w:p w14:paraId="0F553C72" w14:textId="77777777" w:rsidR="00B52F5F" w:rsidRDefault="00B52F5F">
      <w:pPr>
        <w:pStyle w:val="Standard"/>
        <w:rPr>
          <w:rFonts w:ascii="Merriweather" w:hAnsi="Merriweather" w:cs="Calibri"/>
          <w:sz w:val="28"/>
          <w:szCs w:val="28"/>
        </w:rPr>
      </w:pPr>
    </w:p>
    <w:p w14:paraId="04D4C990" w14:textId="77777777" w:rsidR="00486F47" w:rsidRDefault="00486F47">
      <w:pPr>
        <w:pStyle w:val="Standard"/>
        <w:rPr>
          <w:rFonts w:ascii="Merriweather" w:hAnsi="Merriweather" w:cs="Calibri"/>
          <w:sz w:val="28"/>
          <w:szCs w:val="28"/>
        </w:rPr>
      </w:pPr>
    </w:p>
    <w:p w14:paraId="68E1A491" w14:textId="77777777" w:rsidR="00486F47" w:rsidRDefault="00486F47">
      <w:pPr>
        <w:pStyle w:val="Standard"/>
        <w:rPr>
          <w:rFonts w:ascii="Merriweather" w:hAnsi="Merriweather" w:cs="Calibri"/>
          <w:sz w:val="28"/>
          <w:szCs w:val="28"/>
        </w:rPr>
      </w:pPr>
    </w:p>
    <w:p w14:paraId="696C61FF" w14:textId="77777777" w:rsidR="00486F47" w:rsidRDefault="00486F47">
      <w:pPr>
        <w:pStyle w:val="Standard"/>
        <w:rPr>
          <w:rFonts w:ascii="Merriweather" w:hAnsi="Merriweather" w:cs="Calibri"/>
          <w:sz w:val="28"/>
          <w:szCs w:val="28"/>
        </w:rPr>
      </w:pPr>
    </w:p>
    <w:p w14:paraId="3A8A49F1" w14:textId="77777777" w:rsidR="00486F47" w:rsidRDefault="00486F47">
      <w:pPr>
        <w:pStyle w:val="Standard"/>
        <w:rPr>
          <w:rFonts w:ascii="Merriweather" w:hAnsi="Merriweather" w:cs="Calibri"/>
          <w:sz w:val="28"/>
          <w:szCs w:val="28"/>
        </w:rPr>
      </w:pPr>
    </w:p>
    <w:p w14:paraId="42F9FD2D" w14:textId="77777777" w:rsidR="00486F47" w:rsidRDefault="00486F47">
      <w:pPr>
        <w:pStyle w:val="Standard"/>
        <w:rPr>
          <w:rFonts w:ascii="Merriweather" w:hAnsi="Merriweather" w:cs="Calibri"/>
          <w:sz w:val="28"/>
          <w:szCs w:val="28"/>
        </w:rPr>
      </w:pPr>
    </w:p>
    <w:p w14:paraId="44039267" w14:textId="77777777" w:rsidR="00486F47" w:rsidRDefault="00486F47">
      <w:pPr>
        <w:pStyle w:val="Standard"/>
        <w:rPr>
          <w:rFonts w:ascii="Merriweather" w:hAnsi="Merriweather" w:cs="Calibri"/>
          <w:sz w:val="28"/>
          <w:szCs w:val="28"/>
        </w:rPr>
      </w:pPr>
    </w:p>
    <w:p w14:paraId="1C807709" w14:textId="77777777" w:rsidR="00486F47" w:rsidRDefault="00486F47">
      <w:pPr>
        <w:pStyle w:val="Standard"/>
        <w:rPr>
          <w:rFonts w:ascii="Merriweather" w:hAnsi="Merriweather" w:cs="Calibri"/>
          <w:sz w:val="28"/>
          <w:szCs w:val="28"/>
        </w:rPr>
      </w:pPr>
    </w:p>
    <w:p w14:paraId="06348287" w14:textId="77777777" w:rsidR="00486F47" w:rsidRDefault="00486F47">
      <w:pPr>
        <w:pStyle w:val="Standard"/>
        <w:rPr>
          <w:rFonts w:ascii="Merriweather" w:hAnsi="Merriweather" w:cs="Calibri"/>
          <w:sz w:val="28"/>
          <w:szCs w:val="28"/>
        </w:rPr>
      </w:pPr>
    </w:p>
    <w:p w14:paraId="6233A25A" w14:textId="77777777" w:rsidR="00486F47" w:rsidRDefault="00486F47">
      <w:pPr>
        <w:pStyle w:val="Standard"/>
        <w:rPr>
          <w:rFonts w:ascii="Merriweather" w:hAnsi="Merriweather" w:cs="Calibri"/>
          <w:sz w:val="28"/>
          <w:szCs w:val="28"/>
        </w:rPr>
      </w:pPr>
    </w:p>
    <w:p w14:paraId="12AC9746" w14:textId="4C9744B5" w:rsidR="002C42F7" w:rsidRPr="00B2522F" w:rsidRDefault="00025A75">
      <w:pPr>
        <w:pStyle w:val="Standard"/>
        <w:rPr>
          <w:rFonts w:ascii="Merriweather" w:hAnsi="Merriweather" w:cs="Calibri"/>
          <w:sz w:val="28"/>
          <w:szCs w:val="28"/>
        </w:rPr>
      </w:pPr>
      <w:r w:rsidRPr="00B2522F">
        <w:rPr>
          <w:rFonts w:ascii="Merriweather" w:hAnsi="Merriweather" w:cs="Calibri"/>
          <w:sz w:val="28"/>
          <w:szCs w:val="28"/>
        </w:rPr>
        <w:lastRenderedPageBreak/>
        <w:t>[</w:t>
      </w:r>
      <w:r w:rsidR="003F463E" w:rsidRPr="00B2522F">
        <w:rPr>
          <w:rFonts w:ascii="Merriweather" w:hAnsi="Merriweather" w:cs="Calibri"/>
          <w:sz w:val="28"/>
          <w:szCs w:val="28"/>
        </w:rPr>
        <w:t>Study</w:t>
      </w:r>
      <w:r w:rsidRPr="00B2522F">
        <w:rPr>
          <w:rFonts w:ascii="Merriweather" w:hAnsi="Merriweather" w:cs="Calibri"/>
          <w:sz w:val="28"/>
          <w:szCs w:val="28"/>
        </w:rPr>
        <w:t xml:space="preserve"> title]</w:t>
      </w:r>
    </w:p>
    <w:p w14:paraId="18A8CED0" w14:textId="77777777" w:rsidR="00AA02E2" w:rsidRPr="00B2522F" w:rsidRDefault="00AA02E2">
      <w:pPr>
        <w:pStyle w:val="Standard"/>
        <w:rPr>
          <w:rFonts w:ascii="Merriweather" w:hAnsi="Merriweather"/>
        </w:rPr>
      </w:pPr>
    </w:p>
    <w:p w14:paraId="228B6B84" w14:textId="77777777" w:rsidR="002C42F7" w:rsidRPr="00B2522F" w:rsidRDefault="002C42F7">
      <w:pPr>
        <w:pStyle w:val="Standard"/>
        <w:rPr>
          <w:rFonts w:ascii="Merriweather" w:hAnsi="Merriweather" w:cs="Calibri"/>
          <w:sz w:val="22"/>
          <w:szCs w:val="22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65"/>
        <w:gridCol w:w="630"/>
        <w:gridCol w:w="633"/>
      </w:tblGrid>
      <w:tr w:rsidR="00E82BE2" w14:paraId="49AF3504" w14:textId="77777777" w:rsidTr="00AA02E2">
        <w:trPr>
          <w:trHeight w:val="521"/>
        </w:trPr>
        <w:tc>
          <w:tcPr>
            <w:tcW w:w="8365" w:type="dxa"/>
          </w:tcPr>
          <w:p w14:paraId="0C03D91D" w14:textId="0B06B9F5" w:rsidR="00E82BE2" w:rsidRPr="00E82BE2" w:rsidRDefault="00E82BE2">
            <w:pPr>
              <w:pStyle w:val="Standard"/>
              <w:rPr>
                <w:rFonts w:ascii="Calibri" w:hAnsi="Calibri" w:cs="Calibri"/>
                <w:i/>
                <w:iCs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Please tick the appropriate boxes</w:t>
            </w:r>
          </w:p>
        </w:tc>
        <w:tc>
          <w:tcPr>
            <w:tcW w:w="630" w:type="dxa"/>
          </w:tcPr>
          <w:p w14:paraId="0AACEAC1" w14:textId="58A07316" w:rsidR="00E82BE2" w:rsidRPr="004810CC" w:rsidRDefault="00E82BE2" w:rsidP="00E82BE2">
            <w:pPr>
              <w:pStyle w:val="Standard"/>
              <w:jc w:val="center"/>
              <w:rPr>
                <w:rFonts w:ascii="Merriweather" w:hAnsi="Merriweather" w:cs="Calibri"/>
                <w:b/>
                <w:bCs/>
                <w:sz w:val="22"/>
                <w:szCs w:val="22"/>
              </w:rPr>
            </w:pPr>
            <w:r w:rsidRPr="004810CC">
              <w:rPr>
                <w:rFonts w:ascii="Merriweather" w:hAnsi="Merriweather" w:cs="Calibri"/>
                <w:b/>
                <w:bCs/>
                <w:sz w:val="22"/>
                <w:szCs w:val="22"/>
              </w:rPr>
              <w:t>Yes</w:t>
            </w:r>
          </w:p>
        </w:tc>
        <w:tc>
          <w:tcPr>
            <w:tcW w:w="633" w:type="dxa"/>
          </w:tcPr>
          <w:p w14:paraId="26B6B0F4" w14:textId="31E18595" w:rsidR="00E82BE2" w:rsidRPr="004810CC" w:rsidRDefault="00E82BE2" w:rsidP="00E82BE2">
            <w:pPr>
              <w:pStyle w:val="Standard"/>
              <w:jc w:val="center"/>
              <w:rPr>
                <w:rFonts w:ascii="Merriweather" w:hAnsi="Merriweather" w:cs="Calibri"/>
                <w:b/>
                <w:bCs/>
                <w:sz w:val="22"/>
                <w:szCs w:val="22"/>
              </w:rPr>
            </w:pPr>
            <w:r w:rsidRPr="004810CC">
              <w:rPr>
                <w:rFonts w:ascii="Merriweather" w:hAnsi="Merriweather" w:cs="Calibri"/>
                <w:b/>
                <w:bCs/>
                <w:sz w:val="22"/>
                <w:szCs w:val="22"/>
              </w:rPr>
              <w:t>No</w:t>
            </w:r>
          </w:p>
        </w:tc>
      </w:tr>
      <w:tr w:rsidR="00E82BE2" w14:paraId="78A0059D" w14:textId="77777777" w:rsidTr="00AA02E2">
        <w:tc>
          <w:tcPr>
            <w:tcW w:w="8365" w:type="dxa"/>
          </w:tcPr>
          <w:p w14:paraId="6191B304" w14:textId="139DC7A0" w:rsidR="00E82BE2" w:rsidRPr="00E82BE2" w:rsidRDefault="00E82BE2" w:rsidP="00A60AB2">
            <w:pPr>
              <w:pStyle w:val="Standard"/>
              <w:spacing w:line="360" w:lineRule="auto"/>
              <w:rPr>
                <w:rFonts w:ascii="Merriweather" w:hAnsi="Merriweather" w:cs="Calibri"/>
                <w:b/>
                <w:bCs/>
                <w:sz w:val="22"/>
                <w:szCs w:val="22"/>
              </w:rPr>
            </w:pPr>
            <w:r>
              <w:rPr>
                <w:rFonts w:ascii="Merriweather" w:hAnsi="Merriweather" w:cs="Calibri"/>
                <w:b/>
                <w:bCs/>
                <w:sz w:val="22"/>
                <w:szCs w:val="22"/>
              </w:rPr>
              <w:t>Taking part</w:t>
            </w:r>
          </w:p>
        </w:tc>
        <w:tc>
          <w:tcPr>
            <w:tcW w:w="630" w:type="dxa"/>
          </w:tcPr>
          <w:p w14:paraId="2D8D951E" w14:textId="4A5858E3" w:rsidR="00E82BE2" w:rsidRDefault="00E82BE2" w:rsidP="00A60AB2">
            <w:pPr>
              <w:pStyle w:val="Standard"/>
              <w:spacing w:line="36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33" w:type="dxa"/>
          </w:tcPr>
          <w:p w14:paraId="2B9E729F" w14:textId="0D41705E" w:rsidR="00E82BE2" w:rsidRDefault="00E82BE2" w:rsidP="00A60AB2">
            <w:pPr>
              <w:pStyle w:val="Standard"/>
              <w:spacing w:line="36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E82BE2" w14:paraId="5A8974CC" w14:textId="77777777" w:rsidTr="00AA02E2">
        <w:tc>
          <w:tcPr>
            <w:tcW w:w="8365" w:type="dxa"/>
          </w:tcPr>
          <w:p w14:paraId="0FAB3CC4" w14:textId="77777777" w:rsidR="00E82BE2" w:rsidRDefault="00C74E8A" w:rsidP="007411E5">
            <w:pPr>
              <w:pStyle w:val="Standard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 have </w:t>
            </w:r>
            <w:r w:rsidR="001F1CCD">
              <w:rPr>
                <w:rFonts w:ascii="Calibri" w:hAnsi="Calibri" w:cs="Calibri"/>
                <w:sz w:val="22"/>
                <w:szCs w:val="22"/>
              </w:rPr>
              <w:t>read</w:t>
            </w:r>
            <w:r w:rsidR="00EB4115">
              <w:rPr>
                <w:rFonts w:ascii="Calibri" w:hAnsi="Calibri" w:cs="Calibri"/>
                <w:sz w:val="22"/>
                <w:szCs w:val="22"/>
              </w:rPr>
              <w:t xml:space="preserve"> and understand the information about th</w:t>
            </w:r>
            <w:r w:rsidR="004856F4">
              <w:rPr>
                <w:rFonts w:ascii="Calibri" w:hAnsi="Calibri" w:cs="Calibri"/>
                <w:sz w:val="22"/>
                <w:szCs w:val="22"/>
              </w:rPr>
              <w:t>e</w:t>
            </w:r>
            <w:r w:rsidR="00EB411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4856F4">
              <w:rPr>
                <w:rFonts w:ascii="Calibri" w:hAnsi="Calibri" w:cs="Calibri"/>
                <w:sz w:val="22"/>
                <w:szCs w:val="22"/>
              </w:rPr>
              <w:t>study</w:t>
            </w:r>
            <w:r w:rsidR="007C6895">
              <w:rPr>
                <w:rFonts w:ascii="Calibri" w:hAnsi="Calibri" w:cs="Calibri"/>
                <w:sz w:val="22"/>
                <w:szCs w:val="22"/>
              </w:rPr>
              <w:t xml:space="preserve">, and I have been </w:t>
            </w:r>
            <w:r w:rsidR="009B7767">
              <w:rPr>
                <w:rFonts w:ascii="Calibri" w:hAnsi="Calibri" w:cs="Calibri"/>
                <w:sz w:val="22"/>
                <w:szCs w:val="22"/>
              </w:rPr>
              <w:t>able to ask questions.</w:t>
            </w:r>
          </w:p>
          <w:p w14:paraId="2E045FA8" w14:textId="4587B640" w:rsidR="00EC0355" w:rsidRDefault="00EC0355" w:rsidP="007411E5">
            <w:pPr>
              <w:pStyle w:val="Standard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30" w:type="dxa"/>
          </w:tcPr>
          <w:p w14:paraId="78D6812D" w14:textId="68758DBC" w:rsidR="00E82BE2" w:rsidRDefault="00000000" w:rsidP="00A60AB2">
            <w:pPr>
              <w:pStyle w:val="Standard"/>
              <w:spacing w:line="36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id w:val="15650743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B050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33" w:type="dxa"/>
          </w:tcPr>
          <w:p w14:paraId="582690AF" w14:textId="6F2F64E4" w:rsidR="00E82BE2" w:rsidRDefault="00000000" w:rsidP="00A60AB2">
            <w:pPr>
              <w:pStyle w:val="Standard"/>
              <w:spacing w:line="36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id w:val="8013520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B050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E82BE2" w14:paraId="65814BD8" w14:textId="77777777" w:rsidTr="00AA02E2">
        <w:tc>
          <w:tcPr>
            <w:tcW w:w="8365" w:type="dxa"/>
          </w:tcPr>
          <w:p w14:paraId="66528D2D" w14:textId="56208D37" w:rsidR="00E82BE2" w:rsidRDefault="009263C3" w:rsidP="007411E5">
            <w:pPr>
              <w:pStyle w:val="Standard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 </w:t>
            </w:r>
            <w:r w:rsidR="009B7767">
              <w:rPr>
                <w:rFonts w:ascii="Calibri" w:hAnsi="Calibri" w:cs="Calibri"/>
                <w:sz w:val="22"/>
                <w:szCs w:val="22"/>
              </w:rPr>
              <w:t xml:space="preserve">agree to </w:t>
            </w:r>
            <w:r w:rsidR="00F558A9">
              <w:rPr>
                <w:rFonts w:ascii="Calibri" w:hAnsi="Calibri" w:cs="Calibri"/>
                <w:sz w:val="22"/>
                <w:szCs w:val="22"/>
              </w:rPr>
              <w:t xml:space="preserve">take part in this study, and I understand that I can stop or withdraw </w:t>
            </w:r>
            <w:r w:rsidR="007411E5">
              <w:rPr>
                <w:rFonts w:ascii="Calibri" w:hAnsi="Calibri" w:cs="Calibri"/>
                <w:sz w:val="22"/>
                <w:szCs w:val="22"/>
              </w:rPr>
              <w:t>at any time, without having to give a reason.</w:t>
            </w:r>
          </w:p>
        </w:tc>
        <w:tc>
          <w:tcPr>
            <w:tcW w:w="630" w:type="dxa"/>
          </w:tcPr>
          <w:p w14:paraId="07FED3BD" w14:textId="6359A232" w:rsidR="00E82BE2" w:rsidRDefault="00000000" w:rsidP="00A60AB2">
            <w:pPr>
              <w:pStyle w:val="Standard"/>
              <w:spacing w:line="36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id w:val="-9533276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B050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33" w:type="dxa"/>
          </w:tcPr>
          <w:p w14:paraId="560DABB6" w14:textId="4E24D880" w:rsidR="00E82BE2" w:rsidRDefault="00000000" w:rsidP="00A60AB2">
            <w:pPr>
              <w:pStyle w:val="Standard"/>
              <w:spacing w:line="36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id w:val="-6963955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B050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3B6D1F" w14:paraId="5EC0603C" w14:textId="77777777" w:rsidTr="00AA02E2">
        <w:tc>
          <w:tcPr>
            <w:tcW w:w="8365" w:type="dxa"/>
          </w:tcPr>
          <w:p w14:paraId="6306BC31" w14:textId="77777777" w:rsidR="003B6D1F" w:rsidRDefault="003B6D1F" w:rsidP="00A60AB2">
            <w:pPr>
              <w:pStyle w:val="Standard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30" w:type="dxa"/>
          </w:tcPr>
          <w:p w14:paraId="146E7F4B" w14:textId="77777777" w:rsidR="003B6D1F" w:rsidRDefault="003B6D1F" w:rsidP="00A60AB2">
            <w:pPr>
              <w:pStyle w:val="Standard"/>
              <w:spacing w:line="360" w:lineRule="auto"/>
              <w:jc w:val="center"/>
            </w:pPr>
          </w:p>
        </w:tc>
        <w:tc>
          <w:tcPr>
            <w:tcW w:w="633" w:type="dxa"/>
          </w:tcPr>
          <w:p w14:paraId="6E160B67" w14:textId="77777777" w:rsidR="003B6D1F" w:rsidRDefault="003B6D1F" w:rsidP="00A60AB2">
            <w:pPr>
              <w:pStyle w:val="Standard"/>
              <w:spacing w:line="360" w:lineRule="auto"/>
              <w:jc w:val="center"/>
            </w:pPr>
          </w:p>
        </w:tc>
      </w:tr>
      <w:tr w:rsidR="003B6D1F" w14:paraId="06E2BA70" w14:textId="77777777" w:rsidTr="00AA02E2">
        <w:tc>
          <w:tcPr>
            <w:tcW w:w="8365" w:type="dxa"/>
          </w:tcPr>
          <w:p w14:paraId="602499BD" w14:textId="0DB447DA" w:rsidR="003B6D1F" w:rsidRPr="003B6D1F" w:rsidRDefault="003B6D1F" w:rsidP="00A60AB2">
            <w:pPr>
              <w:pStyle w:val="Standard"/>
              <w:spacing w:line="360" w:lineRule="auto"/>
              <w:rPr>
                <w:rFonts w:ascii="Merriweather" w:hAnsi="Merriweather" w:cs="Calibri"/>
                <w:b/>
                <w:bCs/>
                <w:sz w:val="22"/>
                <w:szCs w:val="22"/>
              </w:rPr>
            </w:pPr>
            <w:r>
              <w:rPr>
                <w:rFonts w:ascii="Merriweather" w:hAnsi="Merriweather" w:cs="Calibri"/>
                <w:b/>
                <w:bCs/>
                <w:sz w:val="22"/>
                <w:szCs w:val="22"/>
              </w:rPr>
              <w:t xml:space="preserve">Use of the information I provide </w:t>
            </w:r>
            <w:r w:rsidR="007265EE">
              <w:rPr>
                <w:rFonts w:ascii="Merriweather" w:hAnsi="Merriweather" w:cs="Calibri"/>
                <w:b/>
                <w:bCs/>
                <w:sz w:val="22"/>
                <w:szCs w:val="22"/>
              </w:rPr>
              <w:t>in this study</w:t>
            </w:r>
          </w:p>
        </w:tc>
        <w:tc>
          <w:tcPr>
            <w:tcW w:w="630" w:type="dxa"/>
          </w:tcPr>
          <w:p w14:paraId="772AC59E" w14:textId="77777777" w:rsidR="003B6D1F" w:rsidRDefault="003B6D1F" w:rsidP="00A60AB2">
            <w:pPr>
              <w:pStyle w:val="Standard"/>
              <w:spacing w:line="360" w:lineRule="auto"/>
              <w:jc w:val="center"/>
            </w:pPr>
          </w:p>
        </w:tc>
        <w:tc>
          <w:tcPr>
            <w:tcW w:w="633" w:type="dxa"/>
          </w:tcPr>
          <w:p w14:paraId="3EEC360F" w14:textId="77777777" w:rsidR="003B6D1F" w:rsidRDefault="003B6D1F" w:rsidP="00A60AB2">
            <w:pPr>
              <w:pStyle w:val="Standard"/>
              <w:spacing w:line="360" w:lineRule="auto"/>
              <w:jc w:val="center"/>
            </w:pPr>
          </w:p>
        </w:tc>
      </w:tr>
      <w:tr w:rsidR="003B6D1F" w14:paraId="30AB6B53" w14:textId="77777777" w:rsidTr="00AA02E2">
        <w:tc>
          <w:tcPr>
            <w:tcW w:w="8365" w:type="dxa"/>
          </w:tcPr>
          <w:p w14:paraId="0BCE0D9D" w14:textId="60706004" w:rsidR="003B6D1F" w:rsidRDefault="005A5230" w:rsidP="00A60AB2">
            <w:pPr>
              <w:pStyle w:val="Standard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 </w:t>
            </w:r>
            <w:r w:rsidR="00ED6511">
              <w:rPr>
                <w:rFonts w:ascii="Calibri" w:hAnsi="Calibri" w:cs="Calibri"/>
                <w:sz w:val="22"/>
                <w:szCs w:val="22"/>
              </w:rPr>
              <w:t xml:space="preserve">agree to the use of my </w:t>
            </w:r>
            <w:r w:rsidR="000E09B1">
              <w:rPr>
                <w:rFonts w:ascii="Calibri" w:hAnsi="Calibri" w:cs="Calibri"/>
                <w:sz w:val="22"/>
                <w:szCs w:val="22"/>
              </w:rPr>
              <w:t xml:space="preserve">data for the purposes </w:t>
            </w:r>
            <w:r w:rsidR="002B2E35">
              <w:rPr>
                <w:rFonts w:ascii="Calibri" w:hAnsi="Calibri" w:cs="Calibri"/>
                <w:sz w:val="22"/>
                <w:szCs w:val="22"/>
              </w:rPr>
              <w:t>described to me.</w:t>
            </w:r>
          </w:p>
        </w:tc>
        <w:tc>
          <w:tcPr>
            <w:tcW w:w="630" w:type="dxa"/>
          </w:tcPr>
          <w:p w14:paraId="7AECF694" w14:textId="5DB2231D" w:rsidR="003B6D1F" w:rsidRDefault="00000000" w:rsidP="00A60AB2">
            <w:pPr>
              <w:pStyle w:val="Standard"/>
              <w:spacing w:line="360" w:lineRule="auto"/>
              <w:jc w:val="center"/>
            </w:pPr>
            <w:sdt>
              <w:sdtPr>
                <w:id w:val="8916164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B6D1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33" w:type="dxa"/>
          </w:tcPr>
          <w:p w14:paraId="6FBC94F5" w14:textId="2A1AFAAD" w:rsidR="003B6D1F" w:rsidRDefault="00000000" w:rsidP="00A60AB2">
            <w:pPr>
              <w:pStyle w:val="Standard"/>
              <w:spacing w:line="360" w:lineRule="auto"/>
              <w:jc w:val="center"/>
            </w:pPr>
            <w:sdt>
              <w:sdtPr>
                <w:id w:val="9927639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B6D1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3B6D1F" w14:paraId="2CA03036" w14:textId="77777777" w:rsidTr="00AA02E2">
        <w:tc>
          <w:tcPr>
            <w:tcW w:w="8365" w:type="dxa"/>
          </w:tcPr>
          <w:p w14:paraId="5A202DF1" w14:textId="5533555D" w:rsidR="003B6D1F" w:rsidRDefault="002948D9" w:rsidP="00A60AB2">
            <w:pPr>
              <w:pStyle w:val="Standard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 </w:t>
            </w:r>
            <w:r w:rsidR="007523C2">
              <w:rPr>
                <w:rFonts w:ascii="Calibri" w:hAnsi="Calibri" w:cs="Calibri"/>
                <w:sz w:val="22"/>
                <w:szCs w:val="22"/>
              </w:rPr>
              <w:t>agree to being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quoted in publications</w:t>
            </w:r>
            <w:r w:rsidR="003100B0">
              <w:rPr>
                <w:rFonts w:ascii="Calibri" w:hAnsi="Calibri" w:cs="Calibri"/>
                <w:sz w:val="22"/>
                <w:szCs w:val="22"/>
              </w:rPr>
              <w:t xml:space="preserve"> and other research outputs</w:t>
            </w:r>
            <w:r w:rsidR="0092245F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630" w:type="dxa"/>
          </w:tcPr>
          <w:p w14:paraId="1F8F6047" w14:textId="4C4B4DAE" w:rsidR="003B6D1F" w:rsidRDefault="00000000" w:rsidP="00A60AB2">
            <w:pPr>
              <w:pStyle w:val="Standard"/>
              <w:spacing w:line="360" w:lineRule="auto"/>
              <w:jc w:val="center"/>
            </w:pPr>
            <w:sdt>
              <w:sdtPr>
                <w:id w:val="-17834876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B6D1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33" w:type="dxa"/>
          </w:tcPr>
          <w:p w14:paraId="5A6D4295" w14:textId="31D8789B" w:rsidR="003B6D1F" w:rsidRDefault="00000000" w:rsidP="00A60AB2">
            <w:pPr>
              <w:pStyle w:val="Standard"/>
              <w:spacing w:line="360" w:lineRule="auto"/>
              <w:jc w:val="center"/>
            </w:pPr>
            <w:sdt>
              <w:sdtPr>
                <w:id w:val="11027654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B6D1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2440FC" w14:paraId="64254A4A" w14:textId="77777777" w:rsidTr="00AA02E2">
        <w:tc>
          <w:tcPr>
            <w:tcW w:w="8365" w:type="dxa"/>
          </w:tcPr>
          <w:p w14:paraId="134642C2" w14:textId="2D5EB185" w:rsidR="002440FC" w:rsidRDefault="002440FC" w:rsidP="00A60AB2">
            <w:pPr>
              <w:pStyle w:val="Standard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 want to be</w:t>
            </w:r>
            <w:r w:rsidR="001378B8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credited by my [first/full] name in the data and research outputs</w:t>
            </w:r>
            <w:r w:rsidR="0092245F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630" w:type="dxa"/>
          </w:tcPr>
          <w:p w14:paraId="097BD54F" w14:textId="1120B5FC" w:rsidR="002440FC" w:rsidRDefault="00000000" w:rsidP="00A60AB2">
            <w:pPr>
              <w:pStyle w:val="Standard"/>
              <w:spacing w:line="360" w:lineRule="auto"/>
              <w:jc w:val="center"/>
            </w:pPr>
            <w:sdt>
              <w:sdtPr>
                <w:id w:val="191495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821D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33" w:type="dxa"/>
          </w:tcPr>
          <w:p w14:paraId="6EB30074" w14:textId="64960BBA" w:rsidR="002440FC" w:rsidRDefault="00000000" w:rsidP="00A60AB2">
            <w:pPr>
              <w:pStyle w:val="Standard"/>
              <w:spacing w:line="360" w:lineRule="auto"/>
              <w:jc w:val="center"/>
            </w:pPr>
            <w:sdt>
              <w:sdtPr>
                <w:id w:val="-16852074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440F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2440FC" w14:paraId="4F8EE56B" w14:textId="77777777" w:rsidTr="00AA02E2">
        <w:tc>
          <w:tcPr>
            <w:tcW w:w="8365" w:type="dxa"/>
          </w:tcPr>
          <w:p w14:paraId="3B571BC3" w14:textId="77777777" w:rsidR="002440FC" w:rsidRDefault="002440FC" w:rsidP="00A60AB2">
            <w:pPr>
              <w:pStyle w:val="Standard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30" w:type="dxa"/>
          </w:tcPr>
          <w:p w14:paraId="17D0D099" w14:textId="77777777" w:rsidR="002440FC" w:rsidRDefault="002440FC" w:rsidP="00A60AB2">
            <w:pPr>
              <w:pStyle w:val="Standard"/>
              <w:spacing w:line="360" w:lineRule="auto"/>
              <w:jc w:val="center"/>
            </w:pPr>
          </w:p>
        </w:tc>
        <w:tc>
          <w:tcPr>
            <w:tcW w:w="633" w:type="dxa"/>
          </w:tcPr>
          <w:p w14:paraId="40DF3F5F" w14:textId="77777777" w:rsidR="002440FC" w:rsidRDefault="002440FC" w:rsidP="00A60AB2">
            <w:pPr>
              <w:pStyle w:val="Standard"/>
              <w:spacing w:line="360" w:lineRule="auto"/>
              <w:jc w:val="center"/>
            </w:pPr>
          </w:p>
        </w:tc>
      </w:tr>
      <w:tr w:rsidR="002440FC" w14:paraId="4C0588BE" w14:textId="77777777" w:rsidTr="00AA02E2">
        <w:tc>
          <w:tcPr>
            <w:tcW w:w="8365" w:type="dxa"/>
          </w:tcPr>
          <w:p w14:paraId="4424C9EA" w14:textId="7FDA90F7" w:rsidR="002440FC" w:rsidRPr="002440FC" w:rsidRDefault="00947E13" w:rsidP="00A60AB2">
            <w:pPr>
              <w:pStyle w:val="Standard"/>
              <w:spacing w:line="360" w:lineRule="auto"/>
              <w:rPr>
                <w:rFonts w:ascii="Merriweather" w:hAnsi="Merriweather" w:cs="Calibri"/>
                <w:b/>
                <w:bCs/>
                <w:sz w:val="22"/>
                <w:szCs w:val="22"/>
              </w:rPr>
            </w:pPr>
            <w:r>
              <w:rPr>
                <w:rFonts w:ascii="Merriweather" w:hAnsi="Merriweather" w:cs="Calibri"/>
                <w:b/>
                <w:bCs/>
                <w:sz w:val="22"/>
                <w:szCs w:val="22"/>
              </w:rPr>
              <w:t xml:space="preserve">Future </w:t>
            </w:r>
            <w:r w:rsidR="00AA02E2">
              <w:rPr>
                <w:rFonts w:ascii="Merriweather" w:hAnsi="Merriweather" w:cs="Calibri"/>
                <w:b/>
                <w:bCs/>
                <w:sz w:val="22"/>
                <w:szCs w:val="22"/>
              </w:rPr>
              <w:t>use of the information by others</w:t>
            </w:r>
          </w:p>
        </w:tc>
        <w:tc>
          <w:tcPr>
            <w:tcW w:w="630" w:type="dxa"/>
          </w:tcPr>
          <w:p w14:paraId="5262FB29" w14:textId="77777777" w:rsidR="002440FC" w:rsidRDefault="002440FC" w:rsidP="00A60AB2">
            <w:pPr>
              <w:pStyle w:val="Standard"/>
              <w:spacing w:line="360" w:lineRule="auto"/>
              <w:jc w:val="center"/>
            </w:pPr>
          </w:p>
        </w:tc>
        <w:tc>
          <w:tcPr>
            <w:tcW w:w="633" w:type="dxa"/>
          </w:tcPr>
          <w:p w14:paraId="3A4A35FA" w14:textId="77777777" w:rsidR="002440FC" w:rsidRDefault="002440FC" w:rsidP="00A60AB2">
            <w:pPr>
              <w:pStyle w:val="Standard"/>
              <w:spacing w:line="360" w:lineRule="auto"/>
              <w:jc w:val="center"/>
            </w:pPr>
          </w:p>
        </w:tc>
      </w:tr>
      <w:tr w:rsidR="00B821D8" w14:paraId="25892390" w14:textId="77777777" w:rsidTr="00AA02E2">
        <w:tc>
          <w:tcPr>
            <w:tcW w:w="8365" w:type="dxa"/>
          </w:tcPr>
          <w:p w14:paraId="56B32ABA" w14:textId="24CD01E7" w:rsidR="00B821D8" w:rsidRDefault="00B821D8" w:rsidP="00A60AB2">
            <w:pPr>
              <w:pStyle w:val="Standard"/>
              <w:spacing w:line="360" w:lineRule="auto"/>
              <w:rPr>
                <w:rFonts w:ascii="Merriweather" w:hAnsi="Merriweather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 agree for the data I provide to be archived at [data repository]</w:t>
            </w:r>
            <w:r w:rsidR="0092245F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630" w:type="dxa"/>
          </w:tcPr>
          <w:p w14:paraId="327AF305" w14:textId="0B18039F" w:rsidR="00B821D8" w:rsidRDefault="00000000" w:rsidP="00A60AB2">
            <w:pPr>
              <w:pStyle w:val="Standard"/>
              <w:spacing w:line="360" w:lineRule="auto"/>
              <w:jc w:val="center"/>
            </w:pPr>
            <w:sdt>
              <w:sdtPr>
                <w:id w:val="-13694473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821D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33" w:type="dxa"/>
          </w:tcPr>
          <w:p w14:paraId="31C9CB4D" w14:textId="3860C060" w:rsidR="00B821D8" w:rsidRDefault="00000000" w:rsidP="00A60AB2">
            <w:pPr>
              <w:pStyle w:val="Standard"/>
              <w:spacing w:line="360" w:lineRule="auto"/>
              <w:jc w:val="center"/>
            </w:pPr>
            <w:sdt>
              <w:sdtPr>
                <w:id w:val="945118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821D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B821D8" w14:paraId="2870272A" w14:textId="77777777" w:rsidTr="00AA02E2">
        <w:tc>
          <w:tcPr>
            <w:tcW w:w="8365" w:type="dxa"/>
          </w:tcPr>
          <w:p w14:paraId="78D7DC07" w14:textId="7FA06360" w:rsidR="00B821D8" w:rsidRDefault="00246207" w:rsidP="00A60AB2">
            <w:pPr>
              <w:pStyle w:val="Standard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 </w:t>
            </w:r>
            <w:r w:rsidR="005510AE">
              <w:rPr>
                <w:rFonts w:ascii="Calibri" w:hAnsi="Calibri" w:cs="Calibri"/>
                <w:sz w:val="22"/>
                <w:szCs w:val="22"/>
              </w:rPr>
              <w:t xml:space="preserve">agree </w:t>
            </w:r>
            <w:r w:rsidR="002D386D">
              <w:rPr>
                <w:rFonts w:ascii="Calibri" w:hAnsi="Calibri" w:cs="Calibri"/>
                <w:sz w:val="22"/>
                <w:szCs w:val="22"/>
              </w:rPr>
              <w:t>for this data to be</w:t>
            </w:r>
            <w:r w:rsidR="00947E13">
              <w:rPr>
                <w:rFonts w:ascii="Calibri" w:hAnsi="Calibri" w:cs="Calibri"/>
                <w:sz w:val="22"/>
                <w:szCs w:val="22"/>
              </w:rPr>
              <w:t xml:space="preserve"> used in future research</w:t>
            </w:r>
            <w:r w:rsidR="0092245F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630" w:type="dxa"/>
          </w:tcPr>
          <w:p w14:paraId="0C20F3BB" w14:textId="5EEC7E65" w:rsidR="00B821D8" w:rsidRDefault="00000000" w:rsidP="00A60AB2">
            <w:pPr>
              <w:pStyle w:val="Standard"/>
              <w:spacing w:line="360" w:lineRule="auto"/>
              <w:jc w:val="center"/>
            </w:pPr>
            <w:sdt>
              <w:sdtPr>
                <w:id w:val="-4999748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821D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33" w:type="dxa"/>
          </w:tcPr>
          <w:p w14:paraId="6732F1B9" w14:textId="42B6C1AA" w:rsidR="00B821D8" w:rsidRDefault="00000000" w:rsidP="00A60AB2">
            <w:pPr>
              <w:pStyle w:val="Standard"/>
              <w:spacing w:line="360" w:lineRule="auto"/>
              <w:jc w:val="center"/>
            </w:pPr>
            <w:sdt>
              <w:sdtPr>
                <w:id w:val="411813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821D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59A8600D" w14:textId="77777777" w:rsidR="002C42F7" w:rsidRDefault="002C42F7">
      <w:pPr>
        <w:pStyle w:val="Standard"/>
        <w:rPr>
          <w:rFonts w:ascii="Calibri" w:hAnsi="Calibri" w:cs="Calibri"/>
          <w:sz w:val="22"/>
          <w:szCs w:val="22"/>
        </w:rPr>
      </w:pPr>
    </w:p>
    <w:p w14:paraId="6D412CB9" w14:textId="77777777" w:rsidR="00CF4457" w:rsidRDefault="00CF4457">
      <w:pPr>
        <w:pStyle w:val="Standard"/>
        <w:rPr>
          <w:rFonts w:ascii="Merriweather" w:hAnsi="Merriweather" w:cs="Calibri"/>
          <w:b/>
          <w:bCs/>
          <w:sz w:val="22"/>
          <w:szCs w:val="22"/>
        </w:rPr>
      </w:pPr>
    </w:p>
    <w:p w14:paraId="3DCBD17A" w14:textId="77777777" w:rsidR="00CF4457" w:rsidRPr="00B2522F" w:rsidRDefault="00CF4457">
      <w:pPr>
        <w:pStyle w:val="Standard"/>
        <w:rPr>
          <w:rFonts w:ascii="Merriweather" w:hAnsi="Merriweather" w:cs="Calibri"/>
          <w:b/>
          <w:bCs/>
          <w:sz w:val="22"/>
          <w:szCs w:val="22"/>
        </w:rPr>
      </w:pPr>
    </w:p>
    <w:p w14:paraId="0E4214DA" w14:textId="77777777" w:rsidR="002C42F7" w:rsidRDefault="002C42F7">
      <w:pPr>
        <w:pStyle w:val="Standard"/>
        <w:rPr>
          <w:rFonts w:ascii="Calibri" w:hAnsi="Calibri" w:cs="Calibri"/>
          <w:sz w:val="22"/>
          <w:szCs w:val="22"/>
        </w:rPr>
      </w:pPr>
    </w:p>
    <w:p w14:paraId="4E5452A5" w14:textId="676EE3DC" w:rsidR="00870354" w:rsidRDefault="00870354"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Participant name/identifier</w:t>
      </w:r>
    </w:p>
    <w:p w14:paraId="3A3C9E56" w14:textId="6937C964" w:rsidR="00870354" w:rsidRDefault="00870354">
      <w:pPr>
        <w:pStyle w:val="Standard"/>
        <w:rPr>
          <w:rFonts w:ascii="Calibri" w:hAnsi="Calibri" w:cs="Calibri"/>
          <w:sz w:val="22"/>
          <w:szCs w:val="22"/>
        </w:rPr>
      </w:pPr>
    </w:p>
    <w:sdt>
      <w:sdtPr>
        <w:rPr>
          <w:bCs/>
        </w:rPr>
        <w:alias w:val="Naam"/>
        <w:tag w:val="Naam"/>
        <w:id w:val="-2080981031"/>
        <w:placeholder>
          <w:docPart w:val="350B83EFDB0B48E4AB2F22C20D3193DE"/>
        </w:placeholder>
        <w:temporary/>
        <w:showingPlcHdr/>
      </w:sdtPr>
      <w:sdtContent>
        <w:p w14:paraId="2308DF0B" w14:textId="419E0B2A" w:rsidR="00870354" w:rsidRDefault="00011719">
          <w:pPr>
            <w:pStyle w:val="Standard"/>
            <w:rPr>
              <w:rFonts w:ascii="Calibri" w:hAnsi="Calibri" w:cs="Calibri"/>
              <w:sz w:val="22"/>
              <w:szCs w:val="22"/>
            </w:rPr>
          </w:pPr>
          <w:r w:rsidRPr="00BA002C">
            <w:rPr>
              <w:rStyle w:val="PlaceholderText"/>
            </w:rPr>
            <w:t>_________________________</w:t>
          </w:r>
        </w:p>
      </w:sdtContent>
    </w:sdt>
    <w:p w14:paraId="01F14AF1" w14:textId="77777777" w:rsidR="00870354" w:rsidRDefault="00870354">
      <w:pPr>
        <w:pStyle w:val="Standard"/>
        <w:rPr>
          <w:rFonts w:ascii="Calibri" w:hAnsi="Calibri" w:cs="Calibri"/>
          <w:sz w:val="22"/>
          <w:szCs w:val="22"/>
        </w:rPr>
      </w:pPr>
    </w:p>
    <w:p w14:paraId="7609C4F3" w14:textId="77777777" w:rsidR="00011719" w:rsidRDefault="00011719">
      <w:pPr>
        <w:pStyle w:val="Standard"/>
        <w:rPr>
          <w:rFonts w:ascii="Calibri" w:hAnsi="Calibri" w:cs="Calibri"/>
          <w:sz w:val="22"/>
          <w:szCs w:val="22"/>
        </w:rPr>
      </w:pPr>
    </w:p>
    <w:p w14:paraId="19BFB269" w14:textId="1B4000A0" w:rsidR="00870354" w:rsidRDefault="00870354"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Researcher name</w:t>
      </w:r>
    </w:p>
    <w:p w14:paraId="4F2EF338" w14:textId="77777777" w:rsidR="003A61BB" w:rsidRDefault="003A61BB">
      <w:pPr>
        <w:pStyle w:val="Standard"/>
        <w:rPr>
          <w:rFonts w:ascii="Calibri" w:hAnsi="Calibri" w:cs="Calibri"/>
          <w:sz w:val="22"/>
          <w:szCs w:val="22"/>
        </w:rPr>
      </w:pPr>
    </w:p>
    <w:sdt>
      <w:sdtPr>
        <w:rPr>
          <w:bCs/>
        </w:rPr>
        <w:alias w:val="Naam"/>
        <w:tag w:val="Naam"/>
        <w:id w:val="1889372811"/>
        <w:placeholder>
          <w:docPart w:val="59CA7E7769314C55B0798F217E6BA88C"/>
        </w:placeholder>
        <w:temporary/>
        <w:showingPlcHdr/>
      </w:sdtPr>
      <w:sdtContent>
        <w:p w14:paraId="3B37C544" w14:textId="2FFA4FAD" w:rsidR="003A61BB" w:rsidRDefault="00011719">
          <w:pPr>
            <w:pStyle w:val="Standard"/>
            <w:rPr>
              <w:rFonts w:ascii="Calibri" w:hAnsi="Calibri" w:cs="Calibri"/>
              <w:sz w:val="22"/>
              <w:szCs w:val="22"/>
            </w:rPr>
          </w:pPr>
          <w:r w:rsidRPr="00BA002C">
            <w:rPr>
              <w:rStyle w:val="PlaceholderText"/>
            </w:rPr>
            <w:t>_________________________</w:t>
          </w:r>
        </w:p>
      </w:sdtContent>
    </w:sdt>
    <w:p w14:paraId="05424925" w14:textId="77777777" w:rsidR="003A61BB" w:rsidRDefault="003A61BB">
      <w:pPr>
        <w:pStyle w:val="Standard"/>
        <w:rPr>
          <w:rFonts w:ascii="Calibri" w:hAnsi="Calibri" w:cs="Calibri"/>
          <w:sz w:val="22"/>
          <w:szCs w:val="22"/>
        </w:rPr>
      </w:pPr>
    </w:p>
    <w:p w14:paraId="2DF2002C" w14:textId="77777777" w:rsidR="003A61BB" w:rsidRDefault="003A61BB">
      <w:pPr>
        <w:pStyle w:val="Standard"/>
        <w:rPr>
          <w:rFonts w:ascii="Calibri" w:hAnsi="Calibri" w:cs="Calibri"/>
          <w:sz w:val="22"/>
          <w:szCs w:val="22"/>
        </w:rPr>
      </w:pPr>
    </w:p>
    <w:p w14:paraId="119156FE" w14:textId="77777777" w:rsidR="003A61BB" w:rsidRDefault="003A61BB">
      <w:pPr>
        <w:pStyle w:val="Standard"/>
        <w:rPr>
          <w:rFonts w:ascii="Calibri" w:hAnsi="Calibri" w:cs="Calibri"/>
          <w:sz w:val="22"/>
          <w:szCs w:val="22"/>
        </w:rPr>
      </w:pPr>
    </w:p>
    <w:p w14:paraId="4591A6A8" w14:textId="54B55901" w:rsidR="003A61BB" w:rsidRDefault="003A61BB"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Date</w:t>
      </w:r>
      <w:r w:rsidR="00E4041A">
        <w:rPr>
          <w:rFonts w:ascii="Calibri" w:hAnsi="Calibri" w:cs="Calibri"/>
          <w:sz w:val="22"/>
          <w:szCs w:val="22"/>
        </w:rPr>
        <w:t>: DD/MM/YYYY</w:t>
      </w:r>
    </w:p>
    <w:p w14:paraId="0E798A8A" w14:textId="77777777" w:rsidR="001119DA" w:rsidRDefault="001119DA">
      <w:pPr>
        <w:pStyle w:val="Standard"/>
        <w:rPr>
          <w:rFonts w:ascii="Merriweather" w:hAnsi="Merriweather" w:cs="Calibri"/>
          <w:b/>
          <w:bCs/>
          <w:sz w:val="22"/>
          <w:szCs w:val="22"/>
        </w:rPr>
      </w:pPr>
    </w:p>
    <w:p w14:paraId="0A0B2DF6" w14:textId="77777777" w:rsidR="001119DA" w:rsidRDefault="001119DA" w:rsidP="00DE24E9">
      <w:pPr>
        <w:pStyle w:val="Standard"/>
        <w:rPr>
          <w:rFonts w:ascii="Merriweather" w:hAnsi="Merriweather" w:cs="Calibri"/>
          <w:b/>
          <w:bCs/>
          <w:sz w:val="22"/>
          <w:szCs w:val="22"/>
        </w:rPr>
      </w:pPr>
    </w:p>
    <w:p w14:paraId="0080A8F2" w14:textId="77777777" w:rsidR="002C42F7" w:rsidRDefault="002C42F7">
      <w:pPr>
        <w:pStyle w:val="Standard"/>
        <w:rPr>
          <w:rFonts w:ascii="Calibri" w:hAnsi="Calibri" w:cs="Calibri"/>
          <w:sz w:val="22"/>
          <w:szCs w:val="22"/>
        </w:rPr>
      </w:pPr>
    </w:p>
    <w:sectPr w:rsidR="002C42F7">
      <w:footerReference w:type="even" r:id="rId15"/>
      <w:footerReference w:type="default" r:id="rId16"/>
      <w:footerReference w:type="first" r:id="rId17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D5B25B" w14:textId="77777777" w:rsidR="00CE19F9" w:rsidRDefault="00CE19F9">
      <w:r>
        <w:separator/>
      </w:r>
    </w:p>
  </w:endnote>
  <w:endnote w:type="continuationSeparator" w:id="0">
    <w:p w14:paraId="24CDDE36" w14:textId="77777777" w:rsidR="00CE19F9" w:rsidRDefault="00CE19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erif CJK SC">
    <w:altName w:val="Calibri"/>
    <w:charset w:val="00"/>
    <w:family w:val="auto"/>
    <w:pitch w:val="variable"/>
  </w:font>
  <w:font w:name="Liberation Serif">
    <w:altName w:val="Times New Roman"/>
    <w:charset w:val="00"/>
    <w:family w:val="roman"/>
    <w:pitch w:val="variable"/>
  </w:font>
  <w:font w:name="Lohit Devanagari">
    <w:altName w:val="Times New Roman"/>
    <w:charset w:val="00"/>
    <w:family w:val="auto"/>
    <w:pitch w:val="variable"/>
  </w:font>
  <w:font w:name="Liberation Sans">
    <w:charset w:val="00"/>
    <w:family w:val="swiss"/>
    <w:pitch w:val="variable"/>
  </w:font>
  <w:font w:name="Noto Sans CJK SC">
    <w:charset w:val="00"/>
    <w:family w:val="auto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erriweather">
    <w:panose1 w:val="00000500000000000000"/>
    <w:charset w:val="00"/>
    <w:family w:val="auto"/>
    <w:pitch w:val="variable"/>
    <w:sig w:usb0="20000207" w:usb1="00000002" w:usb2="00000000" w:usb3="00000000" w:csb0="00000197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5406B2" w14:textId="1C4B772F" w:rsidR="0069307E" w:rsidRDefault="0069307E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6280398" wp14:editId="6082137D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4830" cy="345440"/>
              <wp:effectExtent l="0" t="0" r="13970" b="0"/>
              <wp:wrapNone/>
              <wp:docPr id="744117297" name="Text Box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483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5143E87" w14:textId="74AF8141" w:rsidR="0069307E" w:rsidRPr="0069307E" w:rsidRDefault="0069307E" w:rsidP="0069307E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69307E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6280398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alt="Classified as Internal | Intern" style="position:absolute;margin-left:0;margin-top:0;width:142.9pt;height:27.2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" filled="f" stroked="f">
              <v:textbox style="mso-fit-shape-to-text:t" inset="20pt,0,0,15pt">
                <w:txbxContent>
                  <w:p w14:paraId="05143E87" w14:textId="74AF8141" w:rsidR="0069307E" w:rsidRPr="0069307E" w:rsidRDefault="0069307E" w:rsidP="0069307E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69307E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E29B46" w14:textId="4960B90A" w:rsidR="0069307E" w:rsidRDefault="0069307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D11E4" w14:textId="60C8CC45" w:rsidR="0069307E" w:rsidRDefault="0069307E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2514B8F" wp14:editId="4C1FCBE2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4830" cy="345440"/>
              <wp:effectExtent l="0" t="0" r="13970" b="0"/>
              <wp:wrapNone/>
              <wp:docPr id="395239429" name="Text Box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483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DB3587B" w14:textId="24564B77" w:rsidR="0069307E" w:rsidRPr="0069307E" w:rsidRDefault="0069307E" w:rsidP="0069307E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69307E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2514B8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Classified as Internal | Intern" style="position:absolute;margin-left:0;margin-top:0;width:142.9pt;height:27.2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" filled="f" stroked="f">
              <v:textbox style="mso-fit-shape-to-text:t" inset="20pt,0,0,15pt">
                <w:txbxContent>
                  <w:p w14:paraId="3DB3587B" w14:textId="24564B77" w:rsidR="0069307E" w:rsidRPr="0069307E" w:rsidRDefault="0069307E" w:rsidP="0069307E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69307E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306F8" w14:textId="77777777" w:rsidR="00CE19F9" w:rsidRDefault="00CE19F9">
      <w:r>
        <w:rPr>
          <w:color w:val="000000"/>
        </w:rPr>
        <w:separator/>
      </w:r>
    </w:p>
  </w:footnote>
  <w:footnote w:type="continuationSeparator" w:id="0">
    <w:p w14:paraId="25DCEAC9" w14:textId="77777777" w:rsidR="00CE19F9" w:rsidRDefault="00CE19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4A7276"/>
    <w:multiLevelType w:val="multilevel"/>
    <w:tmpl w:val="F6D87004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32B34773"/>
    <w:multiLevelType w:val="multilevel"/>
    <w:tmpl w:val="BA62D198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36482F37"/>
    <w:multiLevelType w:val="multilevel"/>
    <w:tmpl w:val="3FA86A2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462A798B"/>
    <w:multiLevelType w:val="multilevel"/>
    <w:tmpl w:val="4FC4837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47E84B7B"/>
    <w:multiLevelType w:val="hybridMultilevel"/>
    <w:tmpl w:val="EA1E42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DD0F6B"/>
    <w:multiLevelType w:val="multilevel"/>
    <w:tmpl w:val="3C4A338A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 w15:restartNumberingAfterBreak="0">
    <w:nsid w:val="66CD1617"/>
    <w:multiLevelType w:val="hybridMultilevel"/>
    <w:tmpl w:val="86F4AA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83683B"/>
    <w:multiLevelType w:val="hybridMultilevel"/>
    <w:tmpl w:val="12C2198E"/>
    <w:lvl w:ilvl="0" w:tplc="224C4504">
      <w:numFmt w:val="bullet"/>
      <w:lvlText w:val="-"/>
      <w:lvlJc w:val="left"/>
      <w:pPr>
        <w:ind w:left="720" w:hanging="360"/>
      </w:pPr>
      <w:rPr>
        <w:rFonts w:ascii="Calibri" w:eastAsia="Noto Serif CJK SC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F05E89"/>
    <w:multiLevelType w:val="hybridMultilevel"/>
    <w:tmpl w:val="0EDC5A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55651502">
    <w:abstractNumId w:val="2"/>
  </w:num>
  <w:num w:numId="2" w16cid:durableId="423499592">
    <w:abstractNumId w:val="0"/>
  </w:num>
  <w:num w:numId="3" w16cid:durableId="69276647">
    <w:abstractNumId w:val="1"/>
  </w:num>
  <w:num w:numId="4" w16cid:durableId="1560483285">
    <w:abstractNumId w:val="3"/>
  </w:num>
  <w:num w:numId="5" w16cid:durableId="1305350657">
    <w:abstractNumId w:val="5"/>
  </w:num>
  <w:num w:numId="6" w16cid:durableId="993145452">
    <w:abstractNumId w:val="7"/>
  </w:num>
  <w:num w:numId="7" w16cid:durableId="1010910565">
    <w:abstractNumId w:val="8"/>
  </w:num>
  <w:num w:numId="8" w16cid:durableId="1017266391">
    <w:abstractNumId w:val="4"/>
  </w:num>
  <w:num w:numId="9" w16cid:durableId="4209531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42F7"/>
    <w:rsid w:val="00001256"/>
    <w:rsid w:val="00011719"/>
    <w:rsid w:val="000171C2"/>
    <w:rsid w:val="0002166E"/>
    <w:rsid w:val="0002289C"/>
    <w:rsid w:val="00025A75"/>
    <w:rsid w:val="0002629A"/>
    <w:rsid w:val="00031CDB"/>
    <w:rsid w:val="000324C6"/>
    <w:rsid w:val="0003484C"/>
    <w:rsid w:val="00036661"/>
    <w:rsid w:val="00045C34"/>
    <w:rsid w:val="0006564E"/>
    <w:rsid w:val="00072F5D"/>
    <w:rsid w:val="0008031A"/>
    <w:rsid w:val="00080E77"/>
    <w:rsid w:val="000A1FF1"/>
    <w:rsid w:val="000A34D7"/>
    <w:rsid w:val="000B23FB"/>
    <w:rsid w:val="000D0708"/>
    <w:rsid w:val="000E09B1"/>
    <w:rsid w:val="000E43BA"/>
    <w:rsid w:val="000E4643"/>
    <w:rsid w:val="000F60CE"/>
    <w:rsid w:val="000F7D87"/>
    <w:rsid w:val="001119DA"/>
    <w:rsid w:val="0011773A"/>
    <w:rsid w:val="001378B8"/>
    <w:rsid w:val="00150295"/>
    <w:rsid w:val="00150474"/>
    <w:rsid w:val="0016781F"/>
    <w:rsid w:val="0018283A"/>
    <w:rsid w:val="001850C7"/>
    <w:rsid w:val="00194320"/>
    <w:rsid w:val="001966C1"/>
    <w:rsid w:val="001979FF"/>
    <w:rsid w:val="001B018D"/>
    <w:rsid w:val="001B0569"/>
    <w:rsid w:val="001B20DD"/>
    <w:rsid w:val="001B5650"/>
    <w:rsid w:val="001E0F5E"/>
    <w:rsid w:val="001E3A40"/>
    <w:rsid w:val="001F1523"/>
    <w:rsid w:val="001F1CCD"/>
    <w:rsid w:val="001F42D8"/>
    <w:rsid w:val="0020260B"/>
    <w:rsid w:val="00214AE2"/>
    <w:rsid w:val="0022104C"/>
    <w:rsid w:val="002244C3"/>
    <w:rsid w:val="00225EA4"/>
    <w:rsid w:val="0023314D"/>
    <w:rsid w:val="002440FC"/>
    <w:rsid w:val="00246207"/>
    <w:rsid w:val="00256327"/>
    <w:rsid w:val="00260DC6"/>
    <w:rsid w:val="002638E8"/>
    <w:rsid w:val="0028352E"/>
    <w:rsid w:val="00287DBD"/>
    <w:rsid w:val="00293BB1"/>
    <w:rsid w:val="002948D9"/>
    <w:rsid w:val="002B0836"/>
    <w:rsid w:val="002B2E35"/>
    <w:rsid w:val="002C1142"/>
    <w:rsid w:val="002C1CD3"/>
    <w:rsid w:val="002C42F7"/>
    <w:rsid w:val="002D386D"/>
    <w:rsid w:val="002E47B2"/>
    <w:rsid w:val="002F492B"/>
    <w:rsid w:val="002F752F"/>
    <w:rsid w:val="00303B86"/>
    <w:rsid w:val="0030700B"/>
    <w:rsid w:val="00307C36"/>
    <w:rsid w:val="003100B0"/>
    <w:rsid w:val="00316111"/>
    <w:rsid w:val="00330F64"/>
    <w:rsid w:val="00334E17"/>
    <w:rsid w:val="00361768"/>
    <w:rsid w:val="003631CA"/>
    <w:rsid w:val="00372495"/>
    <w:rsid w:val="00374A25"/>
    <w:rsid w:val="003752D6"/>
    <w:rsid w:val="003829CF"/>
    <w:rsid w:val="00387B75"/>
    <w:rsid w:val="003951E7"/>
    <w:rsid w:val="003A61BB"/>
    <w:rsid w:val="003B6D1F"/>
    <w:rsid w:val="003B7AB1"/>
    <w:rsid w:val="003C32B1"/>
    <w:rsid w:val="003F0581"/>
    <w:rsid w:val="003F463E"/>
    <w:rsid w:val="003F6C58"/>
    <w:rsid w:val="00400911"/>
    <w:rsid w:val="0040156F"/>
    <w:rsid w:val="00422D37"/>
    <w:rsid w:val="0042516B"/>
    <w:rsid w:val="004346E1"/>
    <w:rsid w:val="00453945"/>
    <w:rsid w:val="004555ED"/>
    <w:rsid w:val="0046755B"/>
    <w:rsid w:val="00474941"/>
    <w:rsid w:val="00477606"/>
    <w:rsid w:val="004810CC"/>
    <w:rsid w:val="0048218A"/>
    <w:rsid w:val="004856F4"/>
    <w:rsid w:val="00486F47"/>
    <w:rsid w:val="00486FB2"/>
    <w:rsid w:val="004A3C0D"/>
    <w:rsid w:val="004C5143"/>
    <w:rsid w:val="004C7826"/>
    <w:rsid w:val="004D6599"/>
    <w:rsid w:val="004D65B1"/>
    <w:rsid w:val="00505F4E"/>
    <w:rsid w:val="00506FD4"/>
    <w:rsid w:val="00530CA2"/>
    <w:rsid w:val="00534F15"/>
    <w:rsid w:val="00545EA0"/>
    <w:rsid w:val="005510AE"/>
    <w:rsid w:val="0055485A"/>
    <w:rsid w:val="00561066"/>
    <w:rsid w:val="0056430A"/>
    <w:rsid w:val="00565402"/>
    <w:rsid w:val="005711D6"/>
    <w:rsid w:val="00592E60"/>
    <w:rsid w:val="0059346C"/>
    <w:rsid w:val="005A5230"/>
    <w:rsid w:val="005B1DF6"/>
    <w:rsid w:val="005E59F4"/>
    <w:rsid w:val="00612B7E"/>
    <w:rsid w:val="00613C32"/>
    <w:rsid w:val="006157AA"/>
    <w:rsid w:val="00623909"/>
    <w:rsid w:val="00632DC5"/>
    <w:rsid w:val="00643113"/>
    <w:rsid w:val="00651FDA"/>
    <w:rsid w:val="006749FC"/>
    <w:rsid w:val="0069307E"/>
    <w:rsid w:val="00693A07"/>
    <w:rsid w:val="006D62B5"/>
    <w:rsid w:val="006D6E0A"/>
    <w:rsid w:val="006E2B37"/>
    <w:rsid w:val="0071488C"/>
    <w:rsid w:val="007265EE"/>
    <w:rsid w:val="007349AF"/>
    <w:rsid w:val="0073532A"/>
    <w:rsid w:val="007411E5"/>
    <w:rsid w:val="007523C2"/>
    <w:rsid w:val="0076737D"/>
    <w:rsid w:val="007721C6"/>
    <w:rsid w:val="00773629"/>
    <w:rsid w:val="00780D77"/>
    <w:rsid w:val="0078182F"/>
    <w:rsid w:val="0079363B"/>
    <w:rsid w:val="0079439C"/>
    <w:rsid w:val="007A7B9C"/>
    <w:rsid w:val="007B2BA6"/>
    <w:rsid w:val="007B32F0"/>
    <w:rsid w:val="007C137B"/>
    <w:rsid w:val="007C6895"/>
    <w:rsid w:val="007D71FD"/>
    <w:rsid w:val="007E0E19"/>
    <w:rsid w:val="007E3582"/>
    <w:rsid w:val="007F4449"/>
    <w:rsid w:val="0081058D"/>
    <w:rsid w:val="008330A3"/>
    <w:rsid w:val="0084544C"/>
    <w:rsid w:val="0085130D"/>
    <w:rsid w:val="00863E94"/>
    <w:rsid w:val="0086575E"/>
    <w:rsid w:val="00870354"/>
    <w:rsid w:val="0087471B"/>
    <w:rsid w:val="008775FE"/>
    <w:rsid w:val="00877C39"/>
    <w:rsid w:val="0088281A"/>
    <w:rsid w:val="00893A8A"/>
    <w:rsid w:val="008957B5"/>
    <w:rsid w:val="008D416C"/>
    <w:rsid w:val="008F27D7"/>
    <w:rsid w:val="00912C8F"/>
    <w:rsid w:val="00913C77"/>
    <w:rsid w:val="0092245F"/>
    <w:rsid w:val="00923C12"/>
    <w:rsid w:val="00925B02"/>
    <w:rsid w:val="00926266"/>
    <w:rsid w:val="009263C3"/>
    <w:rsid w:val="00942A6D"/>
    <w:rsid w:val="00945DAA"/>
    <w:rsid w:val="00947E13"/>
    <w:rsid w:val="00954DD7"/>
    <w:rsid w:val="00970E9F"/>
    <w:rsid w:val="00971901"/>
    <w:rsid w:val="00977E37"/>
    <w:rsid w:val="00982E2F"/>
    <w:rsid w:val="00984295"/>
    <w:rsid w:val="00984CFA"/>
    <w:rsid w:val="00984FB6"/>
    <w:rsid w:val="0099706C"/>
    <w:rsid w:val="009A3833"/>
    <w:rsid w:val="009A5003"/>
    <w:rsid w:val="009B2307"/>
    <w:rsid w:val="009B2B0D"/>
    <w:rsid w:val="009B7767"/>
    <w:rsid w:val="00A04972"/>
    <w:rsid w:val="00A113F5"/>
    <w:rsid w:val="00A23C35"/>
    <w:rsid w:val="00A24D1D"/>
    <w:rsid w:val="00A25D75"/>
    <w:rsid w:val="00A30907"/>
    <w:rsid w:val="00A362F8"/>
    <w:rsid w:val="00A43670"/>
    <w:rsid w:val="00A52C58"/>
    <w:rsid w:val="00A52F40"/>
    <w:rsid w:val="00A537A2"/>
    <w:rsid w:val="00A60AB2"/>
    <w:rsid w:val="00A6594A"/>
    <w:rsid w:val="00A71404"/>
    <w:rsid w:val="00A81823"/>
    <w:rsid w:val="00A840B7"/>
    <w:rsid w:val="00A85518"/>
    <w:rsid w:val="00AA02E2"/>
    <w:rsid w:val="00AA306B"/>
    <w:rsid w:val="00AA4612"/>
    <w:rsid w:val="00AB6502"/>
    <w:rsid w:val="00AE42B0"/>
    <w:rsid w:val="00AE5D45"/>
    <w:rsid w:val="00AF722F"/>
    <w:rsid w:val="00B04A32"/>
    <w:rsid w:val="00B131E5"/>
    <w:rsid w:val="00B2522F"/>
    <w:rsid w:val="00B4678A"/>
    <w:rsid w:val="00B52F5F"/>
    <w:rsid w:val="00B663E2"/>
    <w:rsid w:val="00B7053E"/>
    <w:rsid w:val="00B7364F"/>
    <w:rsid w:val="00B73CF2"/>
    <w:rsid w:val="00B75BB5"/>
    <w:rsid w:val="00B821D8"/>
    <w:rsid w:val="00B84C76"/>
    <w:rsid w:val="00B86915"/>
    <w:rsid w:val="00BA1CF1"/>
    <w:rsid w:val="00BA6CD1"/>
    <w:rsid w:val="00BC4D89"/>
    <w:rsid w:val="00BC5AB3"/>
    <w:rsid w:val="00BE0120"/>
    <w:rsid w:val="00BE0CDC"/>
    <w:rsid w:val="00BF08AA"/>
    <w:rsid w:val="00BF75ED"/>
    <w:rsid w:val="00C0454B"/>
    <w:rsid w:val="00C10A1F"/>
    <w:rsid w:val="00C12496"/>
    <w:rsid w:val="00C218B7"/>
    <w:rsid w:val="00C21E0C"/>
    <w:rsid w:val="00C40A3A"/>
    <w:rsid w:val="00C416E3"/>
    <w:rsid w:val="00C42167"/>
    <w:rsid w:val="00C74E8A"/>
    <w:rsid w:val="00C87A6A"/>
    <w:rsid w:val="00C96C02"/>
    <w:rsid w:val="00CA2797"/>
    <w:rsid w:val="00CA787A"/>
    <w:rsid w:val="00CB284F"/>
    <w:rsid w:val="00CB44B2"/>
    <w:rsid w:val="00CB59A2"/>
    <w:rsid w:val="00CB76F9"/>
    <w:rsid w:val="00CD7C8F"/>
    <w:rsid w:val="00CE19F9"/>
    <w:rsid w:val="00CE1EB8"/>
    <w:rsid w:val="00CE533E"/>
    <w:rsid w:val="00CF0A49"/>
    <w:rsid w:val="00CF4457"/>
    <w:rsid w:val="00CF6621"/>
    <w:rsid w:val="00D02545"/>
    <w:rsid w:val="00D216BB"/>
    <w:rsid w:val="00D21773"/>
    <w:rsid w:val="00D24501"/>
    <w:rsid w:val="00D34285"/>
    <w:rsid w:val="00D43C24"/>
    <w:rsid w:val="00D4534D"/>
    <w:rsid w:val="00D45641"/>
    <w:rsid w:val="00D458DD"/>
    <w:rsid w:val="00D473CF"/>
    <w:rsid w:val="00D520C0"/>
    <w:rsid w:val="00D5393B"/>
    <w:rsid w:val="00D56442"/>
    <w:rsid w:val="00D61471"/>
    <w:rsid w:val="00D6203A"/>
    <w:rsid w:val="00D63F0B"/>
    <w:rsid w:val="00D75169"/>
    <w:rsid w:val="00D76F94"/>
    <w:rsid w:val="00D830FE"/>
    <w:rsid w:val="00D87051"/>
    <w:rsid w:val="00DB00A1"/>
    <w:rsid w:val="00DB050C"/>
    <w:rsid w:val="00DB13B3"/>
    <w:rsid w:val="00DE24E9"/>
    <w:rsid w:val="00DF0743"/>
    <w:rsid w:val="00DF414B"/>
    <w:rsid w:val="00DF4873"/>
    <w:rsid w:val="00E02576"/>
    <w:rsid w:val="00E06CEC"/>
    <w:rsid w:val="00E14BB7"/>
    <w:rsid w:val="00E23EBA"/>
    <w:rsid w:val="00E328A0"/>
    <w:rsid w:val="00E35418"/>
    <w:rsid w:val="00E36F55"/>
    <w:rsid w:val="00E4041A"/>
    <w:rsid w:val="00E40964"/>
    <w:rsid w:val="00E438B7"/>
    <w:rsid w:val="00E53445"/>
    <w:rsid w:val="00E567CC"/>
    <w:rsid w:val="00E73294"/>
    <w:rsid w:val="00E737BF"/>
    <w:rsid w:val="00E750FE"/>
    <w:rsid w:val="00E82BE2"/>
    <w:rsid w:val="00EB1598"/>
    <w:rsid w:val="00EB4115"/>
    <w:rsid w:val="00EC0355"/>
    <w:rsid w:val="00ED1A14"/>
    <w:rsid w:val="00ED64A4"/>
    <w:rsid w:val="00ED6511"/>
    <w:rsid w:val="00EE5A1C"/>
    <w:rsid w:val="00EF0F26"/>
    <w:rsid w:val="00EF55EB"/>
    <w:rsid w:val="00F06E88"/>
    <w:rsid w:val="00F12FA7"/>
    <w:rsid w:val="00F131CE"/>
    <w:rsid w:val="00F13F8F"/>
    <w:rsid w:val="00F32527"/>
    <w:rsid w:val="00F3343D"/>
    <w:rsid w:val="00F36635"/>
    <w:rsid w:val="00F558A9"/>
    <w:rsid w:val="00F625DE"/>
    <w:rsid w:val="00F726EE"/>
    <w:rsid w:val="00F747D7"/>
    <w:rsid w:val="00F856ED"/>
    <w:rsid w:val="00FB2E79"/>
    <w:rsid w:val="00FC5066"/>
    <w:rsid w:val="00FF01A4"/>
    <w:rsid w:val="00FF3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E18F3AB"/>
  <w15:docId w15:val="{968C6F6D-270D-473C-A20C-2A4757D68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oto Serif CJK SC" w:hAnsi="Liberation Serif" w:cs="Lohit Devanagari"/>
        <w:kern w:val="3"/>
        <w:sz w:val="24"/>
        <w:szCs w:val="24"/>
        <w:lang w:val="en-US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">
    <w:name w:val="List"/>
    <w:basedOn w:val="Textbody"/>
  </w:style>
  <w:style w:type="paragraph" w:styleId="Captio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styleId="CommentReference">
    <w:name w:val="annotation reference"/>
    <w:basedOn w:val="DefaultParagraphFont"/>
    <w:rPr>
      <w:sz w:val="16"/>
      <w:szCs w:val="16"/>
    </w:rPr>
  </w:style>
  <w:style w:type="paragraph" w:styleId="CommentText">
    <w:name w:val="annotation text"/>
    <w:basedOn w:val="Normal"/>
    <w:rPr>
      <w:rFonts w:cs="Mangal"/>
      <w:sz w:val="20"/>
      <w:szCs w:val="18"/>
    </w:rPr>
  </w:style>
  <w:style w:type="character" w:customStyle="1" w:styleId="CommentTextChar">
    <w:name w:val="Comment Text Char"/>
    <w:basedOn w:val="DefaultParagraphFont"/>
    <w:rPr>
      <w:rFonts w:cs="Mangal"/>
      <w:sz w:val="20"/>
      <w:szCs w:val="18"/>
    </w:rPr>
  </w:style>
  <w:style w:type="paragraph" w:styleId="CommentSubject">
    <w:name w:val="annotation subject"/>
    <w:basedOn w:val="CommentText"/>
    <w:next w:val="CommentText"/>
    <w:rPr>
      <w:b/>
      <w:bCs/>
    </w:rPr>
  </w:style>
  <w:style w:type="character" w:customStyle="1" w:styleId="CommentSubjectChar">
    <w:name w:val="Comment Subject Char"/>
    <w:basedOn w:val="CommentTextChar"/>
    <w:rPr>
      <w:rFonts w:cs="Mangal"/>
      <w:b/>
      <w:bCs/>
      <w:sz w:val="20"/>
      <w:szCs w:val="18"/>
    </w:rPr>
  </w:style>
  <w:style w:type="paragraph" w:styleId="BalloonText">
    <w:name w:val="Balloon Text"/>
    <w:basedOn w:val="Normal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rPr>
      <w:rFonts w:ascii="Tahoma" w:hAnsi="Tahoma" w:cs="Mangal"/>
      <w:sz w:val="16"/>
      <w:szCs w:val="14"/>
    </w:rPr>
  </w:style>
  <w:style w:type="paragraph" w:styleId="Revision">
    <w:name w:val="Revision"/>
    <w:pPr>
      <w:textAlignment w:val="auto"/>
    </w:pPr>
    <w:rPr>
      <w:rFonts w:cs="Mangal"/>
      <w:szCs w:val="21"/>
    </w:rPr>
  </w:style>
  <w:style w:type="paragraph" w:styleId="Footer">
    <w:name w:val="footer"/>
    <w:basedOn w:val="Normal"/>
    <w:link w:val="FooterChar"/>
    <w:uiPriority w:val="99"/>
    <w:unhideWhenUsed/>
    <w:rsid w:val="0069307E"/>
    <w:pPr>
      <w:tabs>
        <w:tab w:val="center" w:pos="4680"/>
        <w:tab w:val="right" w:pos="9360"/>
      </w:tabs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69307E"/>
    <w:rPr>
      <w:rFonts w:cs="Mangal"/>
      <w:szCs w:val="21"/>
    </w:rPr>
  </w:style>
  <w:style w:type="paragraph" w:styleId="Header">
    <w:name w:val="header"/>
    <w:basedOn w:val="Normal"/>
    <w:link w:val="HeaderChar"/>
    <w:uiPriority w:val="99"/>
    <w:unhideWhenUsed/>
    <w:rsid w:val="00E73294"/>
    <w:pPr>
      <w:tabs>
        <w:tab w:val="center" w:pos="4680"/>
        <w:tab w:val="right" w:pos="9360"/>
      </w:tabs>
    </w:pPr>
    <w:rPr>
      <w:rFonts w:cs="Mangal"/>
      <w:szCs w:val="21"/>
    </w:rPr>
  </w:style>
  <w:style w:type="character" w:customStyle="1" w:styleId="HeaderChar">
    <w:name w:val="Header Char"/>
    <w:basedOn w:val="DefaultParagraphFont"/>
    <w:link w:val="Header"/>
    <w:uiPriority w:val="99"/>
    <w:rsid w:val="00E73294"/>
    <w:rPr>
      <w:rFonts w:cs="Mangal"/>
      <w:szCs w:val="21"/>
    </w:rPr>
  </w:style>
  <w:style w:type="character" w:styleId="Hyperlink">
    <w:name w:val="Hyperlink"/>
    <w:basedOn w:val="DefaultParagraphFont"/>
    <w:uiPriority w:val="99"/>
    <w:unhideWhenUsed/>
    <w:rsid w:val="0006564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6564E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E82B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01171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trechtuniversity.github.io/dataprivacyhandbook/informed-consent-forms.html" TargetMode="External"/><Relationship Id="rId13" Type="http://schemas.openxmlformats.org/officeDocument/2006/relationships/hyperlink" Target="https://utrechtuniversity.github.io/dataprivacyhandbook/privacy-notices.html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utrechtuniversity.github.io/dataprivacyhandbook/public-interest.html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utrechtuniversity.github.io/dataprivacyhandbook/data-subject-rights.html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utrechtuniversity.github.io/dataprivacyhandbook/informed-consent-forms.html" TargetMode="External"/><Relationship Id="rId19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hyperlink" Target="https://utrechtuniversity.github.io/dataprivacyhandbook/legal-basis.html" TargetMode="External"/><Relationship Id="rId14" Type="http://schemas.openxmlformats.org/officeDocument/2006/relationships/hyperlink" Target="https://utrechtuniversity.github.io/dataprivacyhandbook/informed-consent-forms.html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50B83EFDB0B48E4AB2F22C20D3193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F1E905-DE08-4487-A3CF-D2A27EC39862}"/>
      </w:docPartPr>
      <w:docPartBody>
        <w:p w:rsidR="00C5681F" w:rsidRDefault="00B32C5B" w:rsidP="00B32C5B">
          <w:pPr>
            <w:pStyle w:val="350B83EFDB0B48E4AB2F22C20D3193DE"/>
          </w:pPr>
          <w:r w:rsidRPr="00BA002C">
            <w:rPr>
              <w:rStyle w:val="PlaceholderText"/>
            </w:rPr>
            <w:t>_________________________</w:t>
          </w:r>
        </w:p>
      </w:docPartBody>
    </w:docPart>
    <w:docPart>
      <w:docPartPr>
        <w:name w:val="59CA7E7769314C55B0798F217E6BA8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904676-5271-4861-822E-ECC4CA4D1E50}"/>
      </w:docPartPr>
      <w:docPartBody>
        <w:p w:rsidR="00C5681F" w:rsidRDefault="00B32C5B" w:rsidP="00B32C5B">
          <w:pPr>
            <w:pStyle w:val="59CA7E7769314C55B0798F217E6BA88C"/>
          </w:pPr>
          <w:r w:rsidRPr="00BA002C">
            <w:rPr>
              <w:rStyle w:val="PlaceholderText"/>
            </w:rPr>
            <w:t>_________________________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erif CJK SC">
    <w:altName w:val="Calibri"/>
    <w:charset w:val="00"/>
    <w:family w:val="auto"/>
    <w:pitch w:val="variable"/>
  </w:font>
  <w:font w:name="Liberation Serif">
    <w:altName w:val="Times New Roman"/>
    <w:charset w:val="00"/>
    <w:family w:val="roman"/>
    <w:pitch w:val="variable"/>
  </w:font>
  <w:font w:name="Lohit Devanagari">
    <w:altName w:val="Times New Roman"/>
    <w:charset w:val="00"/>
    <w:family w:val="auto"/>
    <w:pitch w:val="variable"/>
  </w:font>
  <w:font w:name="Liberation Sans">
    <w:charset w:val="00"/>
    <w:family w:val="swiss"/>
    <w:pitch w:val="variable"/>
  </w:font>
  <w:font w:name="Noto Sans CJK SC">
    <w:charset w:val="00"/>
    <w:family w:val="auto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erriweather">
    <w:panose1 w:val="00000500000000000000"/>
    <w:charset w:val="00"/>
    <w:family w:val="auto"/>
    <w:pitch w:val="variable"/>
    <w:sig w:usb0="20000207" w:usb1="00000002" w:usb2="00000000" w:usb3="00000000" w:csb0="00000197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2C5B"/>
    <w:rsid w:val="001B20DD"/>
    <w:rsid w:val="004F3AAF"/>
    <w:rsid w:val="00B32C5B"/>
    <w:rsid w:val="00C5681F"/>
    <w:rsid w:val="00ED2438"/>
    <w:rsid w:val="00F62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32C5B"/>
    <w:rPr>
      <w:color w:val="808080"/>
    </w:rPr>
  </w:style>
  <w:style w:type="paragraph" w:customStyle="1" w:styleId="350B83EFDB0B48E4AB2F22C20D3193DE">
    <w:name w:val="350B83EFDB0B48E4AB2F22C20D3193DE"/>
    <w:rsid w:val="00B32C5B"/>
  </w:style>
  <w:style w:type="paragraph" w:customStyle="1" w:styleId="59CA7E7769314C55B0798F217E6BA88C">
    <w:name w:val="59CA7E7769314C55B0798F217E6BA88C"/>
    <w:rsid w:val="00B32C5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539</Words>
  <Characters>3077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ISSC</Company>
  <LinksUpToDate>false</LinksUpToDate>
  <CharactersWithSpaces>3609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Kleijn, S. (Sanne)</dc:creator>
  <cp:lastModifiedBy>Vos, M.T. (Myrte)</cp:lastModifiedBy>
  <cp:revision>150</cp:revision>
  <dcterms:created xsi:type="dcterms:W3CDTF">2026-01-14T14:17:00Z</dcterms:created>
  <dcterms:modified xsi:type="dcterms:W3CDTF">2026-01-19T14:24:00Z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178ee005,2c5a5431,185ebe09</vt:lpwstr>
  </property>
  <property fmtid="{D5CDD505-2E9C-101B-9397-08002B2CF9AE}" pid="3" name="ClassificationContentMarkingFooterFontProps">
    <vt:lpwstr>#000000,10,Aptos</vt:lpwstr>
  </property>
  <property fmtid="{D5CDD505-2E9C-101B-9397-08002B2CF9AE}" pid="4" name="ClassificationContentMarkingFooterText">
    <vt:lpwstr>Classified as Internal | Intern</vt:lpwstr>
  </property>
</Properties>
</file>