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98297" w14:textId="55B65969" w:rsidR="004B2E8F" w:rsidRPr="006601E4" w:rsidRDefault="000A7B42" w:rsidP="006601E4">
      <w:pPr>
        <w:spacing w:line="240" w:lineRule="auto"/>
        <w:rPr>
          <w:rFonts w:ascii="Minion Pro" w:hAnsi="Minion Pro"/>
          <w:b/>
          <w:bCs/>
        </w:rPr>
      </w:pPr>
      <w:r w:rsidRPr="006601E4">
        <w:rPr>
          <w:rFonts w:ascii="Minion Pro" w:hAnsi="Minion Pro"/>
          <w:b/>
        </w:rPr>
        <w:t xml:space="preserve">Verslag </w:t>
      </w:r>
      <w:r w:rsidR="001B3401" w:rsidRPr="006601E4">
        <w:rPr>
          <w:rFonts w:ascii="Minion Pro" w:hAnsi="Minion Pro"/>
          <w:b/>
        </w:rPr>
        <w:t xml:space="preserve">Vergadering </w:t>
      </w:r>
      <w:r w:rsidRPr="006601E4">
        <w:rPr>
          <w:rFonts w:ascii="Minion Pro" w:hAnsi="Minion Pro"/>
          <w:b/>
        </w:rPr>
        <w:t xml:space="preserve">Faculteitsbestuur </w:t>
      </w:r>
      <w:r w:rsidR="001B3401" w:rsidRPr="006601E4">
        <w:rPr>
          <w:rFonts w:ascii="Minion Pro" w:hAnsi="Minion Pro"/>
          <w:b/>
        </w:rPr>
        <w:t>–</w:t>
      </w:r>
      <w:r w:rsidR="001F09A2" w:rsidRPr="006601E4">
        <w:rPr>
          <w:rFonts w:ascii="Minion Pro" w:hAnsi="Minion Pro"/>
          <w:b/>
        </w:rPr>
        <w:t xml:space="preserve"> </w:t>
      </w:r>
      <w:r w:rsidR="00C371B0" w:rsidRPr="006601E4">
        <w:rPr>
          <w:rFonts w:ascii="Minion Pro" w:hAnsi="Minion Pro"/>
          <w:b/>
        </w:rPr>
        <w:t>16</w:t>
      </w:r>
      <w:r w:rsidR="002E7CB5" w:rsidRPr="006601E4">
        <w:rPr>
          <w:rFonts w:ascii="Minion Pro" w:hAnsi="Minion Pro"/>
          <w:b/>
        </w:rPr>
        <w:t xml:space="preserve"> juli 2021</w:t>
      </w:r>
      <w:r w:rsidR="002707CA" w:rsidRPr="006601E4">
        <w:rPr>
          <w:rFonts w:ascii="Minion Pro" w:hAnsi="Minion Pro"/>
          <w:b/>
          <w:bCs/>
        </w:rPr>
        <w:t>- Via Microsoft Teams</w:t>
      </w:r>
    </w:p>
    <w:p w14:paraId="77D3B331" w14:textId="652A5A37" w:rsidR="00633005" w:rsidRDefault="000A7B42" w:rsidP="006601E4">
      <w:pPr>
        <w:spacing w:line="240" w:lineRule="auto"/>
        <w:rPr>
          <w:rFonts w:ascii="Minion Pro" w:hAnsi="Minion Pro"/>
        </w:rPr>
      </w:pPr>
      <w:r w:rsidRPr="006601E4">
        <w:rPr>
          <w:rFonts w:ascii="Minion Pro" w:hAnsi="Minion Pro"/>
        </w:rPr>
        <w:t>Aanwezig</w:t>
      </w:r>
      <w:r w:rsidR="00D25EF6" w:rsidRPr="006601E4">
        <w:rPr>
          <w:rFonts w:ascii="Minion Pro" w:hAnsi="Minion Pro"/>
        </w:rPr>
        <w:t>:</w:t>
      </w:r>
      <w:r w:rsidR="0087642C" w:rsidRPr="006601E4">
        <w:rPr>
          <w:rFonts w:ascii="Minion Pro" w:hAnsi="Minion Pro"/>
        </w:rPr>
        <w:t xml:space="preserve"> </w:t>
      </w:r>
      <w:r w:rsidR="000909AD" w:rsidRPr="006601E4">
        <w:rPr>
          <w:rFonts w:ascii="Minion Pro" w:hAnsi="Minion Pro"/>
        </w:rPr>
        <w:t xml:space="preserve">Jan Kolen, </w:t>
      </w:r>
      <w:proofErr w:type="spellStart"/>
      <w:r w:rsidR="00E50B4A" w:rsidRPr="006601E4">
        <w:rPr>
          <w:rFonts w:ascii="Minion Pro" w:hAnsi="Minion Pro"/>
        </w:rPr>
        <w:t>Bleda</w:t>
      </w:r>
      <w:proofErr w:type="spellEnd"/>
      <w:r w:rsidR="00E50B4A" w:rsidRPr="006601E4">
        <w:rPr>
          <w:rFonts w:ascii="Minion Pro" w:hAnsi="Minion Pro"/>
        </w:rPr>
        <w:t xml:space="preserve"> Düring</w:t>
      </w:r>
      <w:r w:rsidR="00633005" w:rsidRPr="006601E4">
        <w:rPr>
          <w:rFonts w:ascii="Minion Pro" w:hAnsi="Minion Pro"/>
        </w:rPr>
        <w:t xml:space="preserve">, </w:t>
      </w:r>
      <w:r w:rsidR="00C57557" w:rsidRPr="006601E4">
        <w:rPr>
          <w:rFonts w:ascii="Minion Pro" w:hAnsi="Minion Pro"/>
        </w:rPr>
        <w:t xml:space="preserve">Niels Laurens, </w:t>
      </w:r>
      <w:r w:rsidR="001F493D" w:rsidRPr="006601E4">
        <w:rPr>
          <w:rFonts w:ascii="Minion Pro" w:hAnsi="Minion Pro"/>
        </w:rPr>
        <w:t xml:space="preserve">Zoë v Litsenburg, </w:t>
      </w:r>
      <w:r w:rsidR="00C57557" w:rsidRPr="006601E4">
        <w:rPr>
          <w:rFonts w:ascii="Minion Pro" w:hAnsi="Minion Pro"/>
        </w:rPr>
        <w:t xml:space="preserve">Janneke </w:t>
      </w:r>
      <w:r w:rsidR="00633005" w:rsidRPr="006601E4">
        <w:rPr>
          <w:rFonts w:ascii="Minion Pro" w:hAnsi="Minion Pro"/>
        </w:rPr>
        <w:t xml:space="preserve">Mulders </w:t>
      </w:r>
      <w:r w:rsidR="008621EC" w:rsidRPr="006601E4">
        <w:rPr>
          <w:rFonts w:ascii="Minion Pro" w:hAnsi="Minion Pro"/>
        </w:rPr>
        <w:t>(verslag)</w:t>
      </w:r>
      <w:r w:rsidR="00633005" w:rsidRPr="006601E4">
        <w:rPr>
          <w:rFonts w:ascii="Minion Pro" w:hAnsi="Minion Pro"/>
        </w:rPr>
        <w:t xml:space="preserve"> </w:t>
      </w:r>
    </w:p>
    <w:p w14:paraId="24D3D117" w14:textId="65FF52B9" w:rsidR="006601E4" w:rsidRPr="006601E4" w:rsidRDefault="006601E4" w:rsidP="006601E4">
      <w:pPr>
        <w:spacing w:line="240" w:lineRule="auto"/>
        <w:rPr>
          <w:rFonts w:ascii="Minion Pro" w:hAnsi="Minion Pro"/>
        </w:rPr>
      </w:pPr>
      <w:r>
        <w:rPr>
          <w:rFonts w:ascii="Minion Pro" w:hAnsi="Minion Pro"/>
        </w:rPr>
        <w:t>Gast: Joanne Mol</w:t>
      </w:r>
    </w:p>
    <w:p w14:paraId="0F8E64ED" w14:textId="77777777" w:rsidR="00776AC1" w:rsidRPr="006601E4" w:rsidRDefault="00776AC1" w:rsidP="006601E4">
      <w:pPr>
        <w:suppressLineNumbers/>
        <w:pBdr>
          <w:bottom w:val="single" w:sz="6" w:space="1" w:color="auto"/>
        </w:pBdr>
        <w:spacing w:after="0" w:line="240" w:lineRule="auto"/>
        <w:rPr>
          <w:rFonts w:ascii="Minion Pro" w:hAnsi="Minion Pro"/>
        </w:rPr>
      </w:pPr>
    </w:p>
    <w:p w14:paraId="64C290F7" w14:textId="77777777" w:rsidR="00A6330E" w:rsidRPr="006601E4" w:rsidRDefault="00A6330E" w:rsidP="006601E4">
      <w:pPr>
        <w:spacing w:after="0" w:line="240" w:lineRule="auto"/>
        <w:rPr>
          <w:rFonts w:ascii="Minion Pro" w:hAnsi="Minion Pro"/>
          <w:b/>
        </w:rPr>
      </w:pPr>
    </w:p>
    <w:p w14:paraId="17404EC4" w14:textId="77777777" w:rsidR="00DB43F9" w:rsidRPr="006601E4" w:rsidRDefault="00DB43F9" w:rsidP="006601E4">
      <w:pPr>
        <w:spacing w:line="240" w:lineRule="auto"/>
        <w:rPr>
          <w:rFonts w:ascii="Minion Pro" w:eastAsia="Times New Roman" w:hAnsi="Minion Pro"/>
          <w:b/>
        </w:rPr>
      </w:pPr>
      <w:r w:rsidRPr="006601E4">
        <w:rPr>
          <w:rFonts w:ascii="Minion Pro" w:eastAsia="Times New Roman" w:hAnsi="Minion Pro"/>
          <w:b/>
        </w:rPr>
        <w:t>OPENBAAR</w:t>
      </w:r>
      <w:r w:rsidR="00D1085A" w:rsidRPr="006601E4">
        <w:rPr>
          <w:rFonts w:ascii="Minion Pro" w:eastAsia="Times New Roman" w:hAnsi="Minion Pro"/>
          <w:b/>
        </w:rPr>
        <w:t xml:space="preserve"> DEEL</w:t>
      </w:r>
    </w:p>
    <w:p w14:paraId="1361B001" w14:textId="2FF41355" w:rsidR="002E7CB5" w:rsidRPr="006601E4" w:rsidRDefault="005C5D60" w:rsidP="006601E4">
      <w:pPr>
        <w:spacing w:line="240" w:lineRule="auto"/>
        <w:rPr>
          <w:rFonts w:ascii="Minion Pro" w:eastAsia="Times New Roman" w:hAnsi="Minion Pro"/>
          <w:b/>
        </w:rPr>
      </w:pPr>
      <w:r w:rsidRPr="006601E4">
        <w:rPr>
          <w:rFonts w:ascii="Minion Pro" w:eastAsia="Times New Roman" w:hAnsi="Minion Pro"/>
          <w:b/>
        </w:rPr>
        <w:t>Vaststellen agenda</w:t>
      </w:r>
    </w:p>
    <w:p w14:paraId="72EDDE9E" w14:textId="77777777" w:rsidR="006601E4" w:rsidRDefault="006601E4" w:rsidP="006601E4">
      <w:pPr>
        <w:spacing w:line="240" w:lineRule="auto"/>
        <w:rPr>
          <w:rFonts w:ascii="Minion Pro" w:eastAsia="Times New Roman" w:hAnsi="Minion Pro"/>
          <w:b/>
        </w:rPr>
      </w:pPr>
      <w:r>
        <w:rPr>
          <w:rFonts w:ascii="Minion Pro" w:eastAsia="Times New Roman" w:hAnsi="Minion Pro"/>
          <w:b/>
        </w:rPr>
        <w:t>Mededelingen</w:t>
      </w:r>
    </w:p>
    <w:p w14:paraId="43750851" w14:textId="77777777" w:rsidR="006601E4" w:rsidRDefault="006601E4" w:rsidP="006601E4">
      <w:pPr>
        <w:pStyle w:val="ListParagraph"/>
        <w:numPr>
          <w:ilvl w:val="0"/>
          <w:numId w:val="24"/>
        </w:numPr>
        <w:spacing w:line="240" w:lineRule="auto"/>
        <w:rPr>
          <w:rFonts w:ascii="Minion Pro" w:eastAsia="Times New Roman" w:hAnsi="Minion Pro"/>
        </w:rPr>
      </w:pPr>
      <w:r w:rsidRPr="006601E4">
        <w:rPr>
          <w:rFonts w:ascii="Minion Pro" w:eastAsia="Times New Roman" w:hAnsi="Minion Pro"/>
        </w:rPr>
        <w:t>Düring laat weten dat er een overleg met de Fr heeft plaatsgevonden over de kwaliteitsmiddelen en NPO gelden. FR heeft akkoord gegeven op de besteding van de NPO middelen. FR heeft gehamerd op bestedingsplannen en monitoring van de kwaliteitsmiddelen.</w:t>
      </w:r>
    </w:p>
    <w:p w14:paraId="79EE357D" w14:textId="77777777" w:rsidR="006601E4" w:rsidRDefault="006601E4" w:rsidP="006601E4">
      <w:pPr>
        <w:pStyle w:val="ListParagraph"/>
        <w:numPr>
          <w:ilvl w:val="0"/>
          <w:numId w:val="24"/>
        </w:numPr>
        <w:spacing w:line="240" w:lineRule="auto"/>
        <w:rPr>
          <w:rFonts w:ascii="Minion Pro" w:eastAsia="Times New Roman" w:hAnsi="Minion Pro"/>
        </w:rPr>
      </w:pPr>
      <w:r w:rsidRPr="006601E4">
        <w:rPr>
          <w:rFonts w:ascii="Minion Pro" w:eastAsia="Times New Roman" w:hAnsi="Minion Pro"/>
        </w:rPr>
        <w:t>Laurens laat weten in de sollicitatie commissie voor nieuwe Auditor te zitten voor AIC, centraal.</w:t>
      </w:r>
    </w:p>
    <w:p w14:paraId="07DC45F0" w14:textId="77777777" w:rsidR="006601E4" w:rsidRDefault="006601E4" w:rsidP="006601E4">
      <w:pPr>
        <w:pStyle w:val="ListParagraph"/>
        <w:numPr>
          <w:ilvl w:val="0"/>
          <w:numId w:val="24"/>
        </w:numPr>
        <w:spacing w:line="240" w:lineRule="auto"/>
        <w:rPr>
          <w:rFonts w:ascii="Minion Pro" w:eastAsia="Times New Roman" w:hAnsi="Minion Pro"/>
        </w:rPr>
      </w:pPr>
      <w:r w:rsidRPr="006601E4">
        <w:rPr>
          <w:rFonts w:ascii="Minion Pro" w:eastAsia="Times New Roman" w:hAnsi="Minion Pro"/>
        </w:rPr>
        <w:t xml:space="preserve">Kolen heeft contact gehad met Vroom over de lopende procedure voor UD. Een onafhankelijk lid vanuit </w:t>
      </w:r>
      <w:proofErr w:type="spellStart"/>
      <w:r w:rsidRPr="006601E4">
        <w:rPr>
          <w:rFonts w:ascii="Minion Pro" w:eastAsia="Times New Roman" w:hAnsi="Minion Pro"/>
        </w:rPr>
        <w:t>Honours</w:t>
      </w:r>
      <w:proofErr w:type="spellEnd"/>
      <w:r w:rsidRPr="006601E4">
        <w:rPr>
          <w:rFonts w:ascii="Minion Pro" w:eastAsia="Times New Roman" w:hAnsi="Minion Pro"/>
        </w:rPr>
        <w:t xml:space="preserve"> wordt toegevoegd aan de commissie.</w:t>
      </w:r>
    </w:p>
    <w:p w14:paraId="70DAB92D" w14:textId="77777777" w:rsidR="006601E4" w:rsidRDefault="006601E4" w:rsidP="006601E4">
      <w:pPr>
        <w:pStyle w:val="ListParagraph"/>
        <w:numPr>
          <w:ilvl w:val="0"/>
          <w:numId w:val="24"/>
        </w:numPr>
        <w:spacing w:line="240" w:lineRule="auto"/>
        <w:rPr>
          <w:rFonts w:ascii="Minion Pro" w:eastAsia="Times New Roman" w:hAnsi="Minion Pro"/>
        </w:rPr>
      </w:pPr>
      <w:r w:rsidRPr="006601E4">
        <w:rPr>
          <w:rFonts w:ascii="Minion Pro" w:eastAsia="Times New Roman" w:hAnsi="Minion Pro"/>
        </w:rPr>
        <w:t xml:space="preserve">Laurens laat weten dat eerste beeld van de gevolgen van de nieuwe CAO op p bestand van de faculteit zichtbaar zijn. Veel zaken moeten nog nader uitgewerkt worden met de VSNU. Daar wachten we op. Echter is nu ook een rechterlijke uitspraak gedaan </w:t>
      </w:r>
      <w:proofErr w:type="spellStart"/>
      <w:r w:rsidRPr="006601E4">
        <w:rPr>
          <w:rFonts w:ascii="Minion Pro" w:eastAsia="Times New Roman" w:hAnsi="Minion Pro"/>
        </w:rPr>
        <w:t>tav</w:t>
      </w:r>
      <w:proofErr w:type="spellEnd"/>
      <w:r w:rsidRPr="006601E4">
        <w:rPr>
          <w:rFonts w:ascii="Minion Pro" w:eastAsia="Times New Roman" w:hAnsi="Minion Pro"/>
        </w:rPr>
        <w:t xml:space="preserve"> tijdelijke docenten. Die zouden na een bepaalde periode vast in </w:t>
      </w:r>
      <w:r w:rsidRPr="006601E4">
        <w:rPr>
          <w:rFonts w:ascii="Minion Pro" w:eastAsia="Times New Roman" w:hAnsi="Minion Pro"/>
        </w:rPr>
        <w:lastRenderedPageBreak/>
        <w:t>dienst moeten komen. Bij ons gaat dit om 2 personen, met kleine aanstellingen. Uitwerking vanuit HR volgt.</w:t>
      </w:r>
    </w:p>
    <w:p w14:paraId="08FE7938" w14:textId="0B024341" w:rsidR="006601E4" w:rsidRPr="006601E4" w:rsidRDefault="006601E4" w:rsidP="006601E4">
      <w:pPr>
        <w:pStyle w:val="ListParagraph"/>
        <w:numPr>
          <w:ilvl w:val="0"/>
          <w:numId w:val="24"/>
        </w:numPr>
        <w:spacing w:line="240" w:lineRule="auto"/>
        <w:rPr>
          <w:rFonts w:ascii="Minion Pro" w:eastAsia="Times New Roman" w:hAnsi="Minion Pro"/>
        </w:rPr>
      </w:pPr>
      <w:r w:rsidRPr="006601E4">
        <w:rPr>
          <w:rFonts w:ascii="Minion Pro" w:eastAsia="Times New Roman" w:hAnsi="Minion Pro"/>
        </w:rPr>
        <w:t>Kolen heeft routinegesprek met Ridderbos gehad. De beleidslijnen die we bij archeologie uitzetten komen overeen met de kant waar het CvB op wil. Verder complimenten van Harskamp over aanpak van veldwerk.</w:t>
      </w:r>
    </w:p>
    <w:p w14:paraId="555A703D" w14:textId="77777777" w:rsidR="006601E4" w:rsidRDefault="006601E4" w:rsidP="006601E4">
      <w:pPr>
        <w:spacing w:line="240" w:lineRule="auto"/>
        <w:rPr>
          <w:rFonts w:ascii="Minion Pro" w:eastAsia="Times New Roman" w:hAnsi="Minion Pro"/>
          <w:b/>
        </w:rPr>
      </w:pPr>
      <w:r>
        <w:rPr>
          <w:rFonts w:ascii="Minion Pro" w:eastAsia="Times New Roman" w:hAnsi="Minion Pro"/>
          <w:b/>
        </w:rPr>
        <w:t>Aanvraag structureel budget SA</w:t>
      </w:r>
    </w:p>
    <w:p w14:paraId="37C49027" w14:textId="046864BE" w:rsidR="003B2417" w:rsidRDefault="0095599F" w:rsidP="0095599F">
      <w:pPr>
        <w:spacing w:line="240" w:lineRule="auto"/>
        <w:rPr>
          <w:rFonts w:ascii="Minion Pro" w:eastAsia="Times New Roman" w:hAnsi="Minion Pro"/>
        </w:rPr>
      </w:pPr>
      <w:r>
        <w:rPr>
          <w:rFonts w:ascii="Minion Pro" w:eastAsia="Times New Roman" w:hAnsi="Minion Pro"/>
        </w:rPr>
        <w:t xml:space="preserve">Mol licht de aanvraag structureel budget SA toe. </w:t>
      </w:r>
      <w:r w:rsidR="003B2417" w:rsidRPr="006601E4">
        <w:rPr>
          <w:rFonts w:ascii="Minion Pro" w:eastAsia="Times New Roman" w:hAnsi="Minion Pro"/>
        </w:rPr>
        <w:t xml:space="preserve">Practica </w:t>
      </w:r>
      <w:proofErr w:type="spellStart"/>
      <w:r w:rsidR="003B2417" w:rsidRPr="006601E4">
        <w:rPr>
          <w:rFonts w:ascii="Minion Pro" w:eastAsia="Times New Roman" w:hAnsi="Minion Pro"/>
        </w:rPr>
        <w:t>ba</w:t>
      </w:r>
      <w:proofErr w:type="spellEnd"/>
      <w:r w:rsidR="003B2417" w:rsidRPr="006601E4">
        <w:rPr>
          <w:rFonts w:ascii="Minion Pro" w:eastAsia="Times New Roman" w:hAnsi="Minion Pro"/>
        </w:rPr>
        <w:t xml:space="preserve"> 1 en </w:t>
      </w:r>
      <w:proofErr w:type="spellStart"/>
      <w:r w:rsidR="003B2417" w:rsidRPr="006601E4">
        <w:rPr>
          <w:rFonts w:ascii="Minion Pro" w:eastAsia="Times New Roman" w:hAnsi="Minion Pro"/>
        </w:rPr>
        <w:t>ba</w:t>
      </w:r>
      <w:proofErr w:type="spellEnd"/>
      <w:r w:rsidR="003B2417" w:rsidRPr="006601E4">
        <w:rPr>
          <w:rFonts w:ascii="Minion Pro" w:eastAsia="Times New Roman" w:hAnsi="Minion Pro"/>
        </w:rPr>
        <w:t xml:space="preserve"> 2 </w:t>
      </w:r>
      <w:r>
        <w:rPr>
          <w:rFonts w:ascii="Minion Pro" w:eastAsia="Times New Roman" w:hAnsi="Minion Pro"/>
        </w:rPr>
        <w:t xml:space="preserve">zal ten </w:t>
      </w:r>
      <w:r w:rsidR="003B2417" w:rsidRPr="006601E4">
        <w:rPr>
          <w:rFonts w:ascii="Minion Pro" w:eastAsia="Times New Roman" w:hAnsi="Minion Pro"/>
        </w:rPr>
        <w:t>minste</w:t>
      </w:r>
      <w:r>
        <w:rPr>
          <w:rFonts w:ascii="Minion Pro" w:eastAsia="Times New Roman" w:hAnsi="Minion Pro"/>
        </w:rPr>
        <w:t xml:space="preserve"> met 4 groepen werken. Laurens geeft aan dat als dit een structurele post is, hij liever wil dat dit vanuit het onderwijs in de begroting wordt opgenomen. Als structurele kosten. Mol geeft aan dit te begrijpen. Laurens wil dat er voor volgend jaar een plan komt. We kunnen hierbij ook kijken naar inzet van PhD’s in het onderwijs.</w:t>
      </w:r>
    </w:p>
    <w:p w14:paraId="1584603C" w14:textId="0AEA2EF4" w:rsidR="003B2417" w:rsidRPr="006601E4" w:rsidRDefault="0095599F" w:rsidP="0095599F">
      <w:pPr>
        <w:spacing w:line="240" w:lineRule="auto"/>
        <w:rPr>
          <w:rFonts w:ascii="Minion Pro" w:eastAsia="Times New Roman" w:hAnsi="Minion Pro"/>
        </w:rPr>
      </w:pPr>
      <w:r>
        <w:rPr>
          <w:rFonts w:ascii="Minion Pro" w:eastAsia="Times New Roman" w:hAnsi="Minion Pro"/>
        </w:rPr>
        <w:t>FB besluit om akkoord te gaan met dit verzoek (niet volledige budget wordt gehonoreerd</w:t>
      </w:r>
      <w:r w:rsidR="004526C3">
        <w:rPr>
          <w:rFonts w:ascii="Minion Pro" w:eastAsia="Times New Roman" w:hAnsi="Minion Pro"/>
        </w:rPr>
        <w:t>, max van 36.000 euro</w:t>
      </w:r>
      <w:r>
        <w:rPr>
          <w:rFonts w:ascii="Minion Pro" w:eastAsia="Times New Roman" w:hAnsi="Minion Pro"/>
        </w:rPr>
        <w:t xml:space="preserve">). </w:t>
      </w:r>
    </w:p>
    <w:p w14:paraId="46794F09" w14:textId="77777777" w:rsidR="0095599F" w:rsidRDefault="0095599F" w:rsidP="006601E4">
      <w:pPr>
        <w:spacing w:line="240" w:lineRule="auto"/>
        <w:rPr>
          <w:rFonts w:ascii="Minion Pro" w:eastAsia="Times New Roman" w:hAnsi="Minion Pro"/>
          <w:b/>
        </w:rPr>
      </w:pPr>
      <w:r>
        <w:rPr>
          <w:rFonts w:ascii="Minion Pro" w:eastAsia="Times New Roman" w:hAnsi="Minion Pro"/>
          <w:b/>
        </w:rPr>
        <w:t xml:space="preserve">NPO vacatures </w:t>
      </w:r>
    </w:p>
    <w:p w14:paraId="62E042B1" w14:textId="1093E429" w:rsidR="003B2417" w:rsidRDefault="0095599F" w:rsidP="004526C3">
      <w:pPr>
        <w:spacing w:line="240" w:lineRule="auto"/>
        <w:rPr>
          <w:rFonts w:ascii="Minion Pro" w:eastAsia="Times New Roman" w:hAnsi="Minion Pro"/>
        </w:rPr>
      </w:pPr>
      <w:r>
        <w:rPr>
          <w:rFonts w:ascii="Minion Pro" w:eastAsia="Times New Roman" w:hAnsi="Minion Pro"/>
        </w:rPr>
        <w:t xml:space="preserve">Vanuit het NPO budget zijn er vacatures voor stagebegeleiding beschikbaar. Overleg wordt gepleegd met Maaike de Waal en Roos v oosten over de vraag en juiste inzet hierop. Er lijken 2 </w:t>
      </w:r>
      <w:proofErr w:type="spellStart"/>
      <w:r>
        <w:rPr>
          <w:rFonts w:ascii="Minion Pro" w:eastAsia="Times New Roman" w:hAnsi="Minion Pro"/>
        </w:rPr>
        <w:t>Phd’s</w:t>
      </w:r>
      <w:proofErr w:type="spellEnd"/>
      <w:r>
        <w:rPr>
          <w:rFonts w:ascii="Minion Pro" w:eastAsia="Times New Roman" w:hAnsi="Minion Pro"/>
        </w:rPr>
        <w:t xml:space="preserve"> geïnteresseerd te zijn.</w:t>
      </w:r>
      <w:r w:rsidR="004526C3">
        <w:rPr>
          <w:rFonts w:ascii="Minion Pro" w:eastAsia="Times New Roman" w:hAnsi="Minion Pro"/>
        </w:rPr>
        <w:t xml:space="preserve"> Laurens vraagt te kijken naar koppeling tussen NPO middelen en verzoek van Mol over ondersteuning bij onderwijs.</w:t>
      </w:r>
    </w:p>
    <w:p w14:paraId="7C0FEEE2" w14:textId="77777777" w:rsidR="003B2417" w:rsidRPr="004526C3" w:rsidRDefault="003B2417" w:rsidP="006601E4">
      <w:pPr>
        <w:spacing w:line="240" w:lineRule="auto"/>
        <w:rPr>
          <w:rFonts w:ascii="Minion Pro" w:eastAsia="Times New Roman" w:hAnsi="Minion Pro"/>
          <w:b/>
        </w:rPr>
      </w:pPr>
      <w:r w:rsidRPr="004526C3">
        <w:rPr>
          <w:rFonts w:ascii="Minion Pro" w:eastAsia="Times New Roman" w:hAnsi="Minion Pro"/>
          <w:b/>
        </w:rPr>
        <w:t>Besluit VIDI</w:t>
      </w:r>
    </w:p>
    <w:p w14:paraId="2AD7DDF2" w14:textId="5B58C287" w:rsidR="003B2417" w:rsidRPr="006601E4" w:rsidRDefault="004526C3" w:rsidP="004526C3">
      <w:pPr>
        <w:spacing w:line="240" w:lineRule="auto"/>
        <w:rPr>
          <w:rFonts w:ascii="Minion Pro" w:eastAsia="Times New Roman" w:hAnsi="Minion Pro"/>
        </w:rPr>
      </w:pPr>
      <w:r>
        <w:rPr>
          <w:rFonts w:ascii="Minion Pro" w:eastAsia="Times New Roman" w:hAnsi="Minion Pro"/>
        </w:rPr>
        <w:t>Kolen geeft aan dat de aanvraag niet past in ons profiel. Vandaar dat we het niet ondersteunen.</w:t>
      </w:r>
    </w:p>
    <w:p w14:paraId="5B7E43B6" w14:textId="77777777" w:rsidR="004526C3" w:rsidRDefault="004526C3" w:rsidP="006601E4">
      <w:pPr>
        <w:spacing w:line="240" w:lineRule="auto"/>
        <w:rPr>
          <w:rFonts w:ascii="Minion Pro" w:eastAsia="Times New Roman" w:hAnsi="Minion Pro"/>
          <w:b/>
        </w:rPr>
      </w:pPr>
      <w:r>
        <w:rPr>
          <w:rFonts w:ascii="Minion Pro" w:eastAsia="Times New Roman" w:hAnsi="Minion Pro"/>
          <w:b/>
        </w:rPr>
        <w:lastRenderedPageBreak/>
        <w:t>OER</w:t>
      </w:r>
    </w:p>
    <w:p w14:paraId="366A6375" w14:textId="4E6388A7" w:rsidR="003B2417" w:rsidRPr="006601E4" w:rsidRDefault="003B2417" w:rsidP="006601E4">
      <w:pPr>
        <w:spacing w:line="240" w:lineRule="auto"/>
        <w:rPr>
          <w:rFonts w:ascii="Minion Pro" w:eastAsia="Times New Roman" w:hAnsi="Minion Pro"/>
        </w:rPr>
      </w:pPr>
      <w:r w:rsidRPr="006601E4">
        <w:rPr>
          <w:rFonts w:ascii="Minion Pro" w:eastAsia="Times New Roman" w:hAnsi="Minion Pro"/>
        </w:rPr>
        <w:t xml:space="preserve">OER, formeel akkoord verlenen. </w:t>
      </w:r>
    </w:p>
    <w:p w14:paraId="327D3C73" w14:textId="77777777" w:rsidR="003B2417" w:rsidRPr="004526C3" w:rsidRDefault="003B2417" w:rsidP="006601E4">
      <w:pPr>
        <w:spacing w:line="240" w:lineRule="auto"/>
        <w:rPr>
          <w:rFonts w:ascii="Minion Pro" w:eastAsia="Times New Roman" w:hAnsi="Minion Pro"/>
          <w:b/>
        </w:rPr>
      </w:pPr>
      <w:proofErr w:type="spellStart"/>
      <w:r w:rsidRPr="004526C3">
        <w:rPr>
          <w:rFonts w:ascii="Minion Pro" w:eastAsia="Times New Roman" w:hAnsi="Minion Pro"/>
          <w:b/>
        </w:rPr>
        <w:t>Scholars</w:t>
      </w:r>
      <w:proofErr w:type="spellEnd"/>
      <w:r w:rsidRPr="004526C3">
        <w:rPr>
          <w:rFonts w:ascii="Minion Pro" w:eastAsia="Times New Roman" w:hAnsi="Minion Pro"/>
          <w:b/>
        </w:rPr>
        <w:t xml:space="preserve"> at risk</w:t>
      </w:r>
    </w:p>
    <w:p w14:paraId="3611963B" w14:textId="7259C2D7" w:rsidR="004526C3" w:rsidRDefault="004526C3" w:rsidP="006601E4">
      <w:pPr>
        <w:spacing w:line="240" w:lineRule="auto"/>
        <w:rPr>
          <w:rFonts w:ascii="Minion Pro" w:eastAsia="Times New Roman" w:hAnsi="Minion Pro"/>
        </w:rPr>
      </w:pPr>
      <w:r>
        <w:rPr>
          <w:rFonts w:ascii="Minion Pro" w:eastAsia="Times New Roman" w:hAnsi="Minion Pro"/>
        </w:rPr>
        <w:t>FB bespreekt het voorstel wat gemaakt is voor lezingenreeks. Düring heeft hier nog vragen en bedenkingen bij. Hij zal met MJ Pot contact opnemen hierover. Dan komt het al dan niet terug in FB.</w:t>
      </w:r>
    </w:p>
    <w:p w14:paraId="55C9BCB3" w14:textId="073B49B3" w:rsidR="003B2417" w:rsidRPr="004526C3" w:rsidRDefault="003B2417" w:rsidP="006601E4">
      <w:pPr>
        <w:spacing w:line="240" w:lineRule="auto"/>
        <w:rPr>
          <w:rFonts w:ascii="Minion Pro" w:eastAsia="Times New Roman" w:hAnsi="Minion Pro"/>
          <w:b/>
        </w:rPr>
      </w:pPr>
      <w:r w:rsidRPr="004526C3">
        <w:rPr>
          <w:rFonts w:ascii="Minion Pro" w:eastAsia="Times New Roman" w:hAnsi="Minion Pro"/>
          <w:b/>
        </w:rPr>
        <w:t>Hoor en wederhoor onderwijsvisitatierapport.</w:t>
      </w:r>
    </w:p>
    <w:p w14:paraId="0B787AD8" w14:textId="3A94E164" w:rsidR="004526C3" w:rsidRDefault="004526C3" w:rsidP="004526C3">
      <w:pPr>
        <w:spacing w:before="100" w:beforeAutospacing="1" w:after="100" w:afterAutospacing="1" w:line="240" w:lineRule="auto"/>
        <w:rPr>
          <w:rFonts w:ascii="Minion Pro" w:eastAsia="Times New Roman" w:hAnsi="Minion Pro"/>
        </w:rPr>
      </w:pPr>
      <w:r>
        <w:rPr>
          <w:rFonts w:ascii="Minion Pro" w:eastAsia="Times New Roman" w:hAnsi="Minion Pro"/>
        </w:rPr>
        <w:t>Geen aanvullende opmerkingen vanuit FB. Akkoord met de opmerkingen. F</w:t>
      </w:r>
      <w:r w:rsidR="004E20A0">
        <w:rPr>
          <w:rFonts w:ascii="Minion Pro" w:eastAsia="Times New Roman" w:hAnsi="Minion Pro"/>
        </w:rPr>
        <w:t>B</w:t>
      </w:r>
      <w:r>
        <w:rPr>
          <w:rFonts w:ascii="Minion Pro" w:eastAsia="Times New Roman" w:hAnsi="Minion Pro"/>
        </w:rPr>
        <w:t xml:space="preserve"> vraagt of ze mogen citeren uit het visitatierapport. Dit kan als het definitief is vastgesteld.</w:t>
      </w:r>
    </w:p>
    <w:p w14:paraId="7E2CF648" w14:textId="77777777" w:rsidR="003B2417" w:rsidRPr="004526C3" w:rsidRDefault="003B2417" w:rsidP="006601E4">
      <w:pPr>
        <w:spacing w:line="240" w:lineRule="auto"/>
        <w:rPr>
          <w:rFonts w:ascii="Minion Pro" w:eastAsia="Times New Roman" w:hAnsi="Minion Pro"/>
          <w:b/>
        </w:rPr>
      </w:pPr>
      <w:r w:rsidRPr="004526C3">
        <w:rPr>
          <w:rFonts w:ascii="Minion Pro" w:eastAsia="Times New Roman" w:hAnsi="Minion Pro"/>
          <w:b/>
        </w:rPr>
        <w:t>Begroting</w:t>
      </w:r>
    </w:p>
    <w:p w14:paraId="1DF12AC2" w14:textId="192BA80B" w:rsidR="003B2417" w:rsidRDefault="004526C3" w:rsidP="006601E4">
      <w:pPr>
        <w:spacing w:line="240" w:lineRule="auto"/>
        <w:rPr>
          <w:rFonts w:ascii="Minion Pro" w:eastAsia="Times New Roman" w:hAnsi="Minion Pro"/>
        </w:rPr>
      </w:pPr>
      <w:r>
        <w:rPr>
          <w:rFonts w:ascii="Minion Pro" w:eastAsia="Times New Roman" w:hAnsi="Minion Pro"/>
        </w:rPr>
        <w:t>Laurens geeft update over begroting die voorligt. Deze versie wordt met FR besproken.</w:t>
      </w:r>
    </w:p>
    <w:p w14:paraId="3F0F55C7" w14:textId="32035BB8" w:rsidR="003B2417" w:rsidRPr="004E20A0" w:rsidRDefault="004E20A0" w:rsidP="006601E4">
      <w:pPr>
        <w:spacing w:line="240" w:lineRule="auto"/>
        <w:rPr>
          <w:rFonts w:ascii="Minion Pro" w:eastAsia="Times New Roman" w:hAnsi="Minion Pro"/>
          <w:b/>
        </w:rPr>
      </w:pPr>
      <w:proofErr w:type="spellStart"/>
      <w:r w:rsidRPr="004E20A0">
        <w:rPr>
          <w:rFonts w:ascii="Minion Pro" w:eastAsia="Times New Roman" w:hAnsi="Minion Pro"/>
          <w:b/>
        </w:rPr>
        <w:t>S</w:t>
      </w:r>
      <w:r w:rsidR="003B2417" w:rsidRPr="004E20A0">
        <w:rPr>
          <w:rFonts w:ascii="Minion Pro" w:eastAsia="Times New Roman" w:hAnsi="Minion Pro"/>
          <w:b/>
        </w:rPr>
        <w:t>ko</w:t>
      </w:r>
      <w:proofErr w:type="spellEnd"/>
      <w:r w:rsidR="003B2417" w:rsidRPr="004E20A0">
        <w:rPr>
          <w:rFonts w:ascii="Minion Pro" w:eastAsia="Times New Roman" w:hAnsi="Minion Pro"/>
          <w:b/>
        </w:rPr>
        <w:t xml:space="preserve"> commissie</w:t>
      </w:r>
    </w:p>
    <w:p w14:paraId="094EAE0D" w14:textId="08B29D7E" w:rsidR="004B462B" w:rsidRDefault="004B462B" w:rsidP="006601E4">
      <w:pPr>
        <w:spacing w:line="240" w:lineRule="auto"/>
        <w:rPr>
          <w:rFonts w:ascii="Minion Pro" w:eastAsia="Times New Roman" w:hAnsi="Minion Pro"/>
        </w:rPr>
      </w:pPr>
      <w:proofErr w:type="spellStart"/>
      <w:r>
        <w:rPr>
          <w:rFonts w:ascii="Minion Pro" w:eastAsia="Times New Roman" w:hAnsi="Minion Pro"/>
        </w:rPr>
        <w:t>During</w:t>
      </w:r>
      <w:proofErr w:type="spellEnd"/>
      <w:r>
        <w:rPr>
          <w:rFonts w:ascii="Minion Pro" w:eastAsia="Times New Roman" w:hAnsi="Minion Pro"/>
        </w:rPr>
        <w:t xml:space="preserve"> heeft vraag ontvangen of FDA zitting kan nemen in de toetsingscommissie SKO. Zou passend zijn voor J. Mol. Hij zal haar daarvoor benaderen.</w:t>
      </w:r>
    </w:p>
    <w:p w14:paraId="496B5584" w14:textId="77777777" w:rsidR="003B2417" w:rsidRPr="006601E4" w:rsidRDefault="003B2417" w:rsidP="006601E4">
      <w:pPr>
        <w:spacing w:line="240" w:lineRule="auto"/>
        <w:rPr>
          <w:rFonts w:ascii="Minion Pro" w:eastAsia="Times New Roman" w:hAnsi="Minion Pro"/>
        </w:rPr>
      </w:pPr>
    </w:p>
    <w:p w14:paraId="35BC8C16" w14:textId="77777777" w:rsidR="003B2417" w:rsidRPr="004B462B" w:rsidRDefault="003B2417" w:rsidP="006601E4">
      <w:pPr>
        <w:spacing w:line="240" w:lineRule="auto"/>
        <w:rPr>
          <w:rFonts w:ascii="Minion Pro" w:eastAsia="Times New Roman" w:hAnsi="Minion Pro"/>
          <w:b/>
        </w:rPr>
      </w:pPr>
      <w:r w:rsidRPr="004B462B">
        <w:rPr>
          <w:rFonts w:ascii="Minion Pro" w:eastAsia="Times New Roman" w:hAnsi="Minion Pro"/>
          <w:b/>
        </w:rPr>
        <w:t xml:space="preserve">Rondvraag </w:t>
      </w:r>
    </w:p>
    <w:p w14:paraId="78D740F7" w14:textId="77777777" w:rsidR="004B462B" w:rsidRDefault="004B462B" w:rsidP="006601E4">
      <w:pPr>
        <w:pStyle w:val="ListParagraph"/>
        <w:numPr>
          <w:ilvl w:val="0"/>
          <w:numId w:val="25"/>
        </w:numPr>
        <w:spacing w:line="240" w:lineRule="auto"/>
        <w:rPr>
          <w:rFonts w:ascii="Minion Pro" w:eastAsia="Times New Roman" w:hAnsi="Minion Pro"/>
        </w:rPr>
      </w:pPr>
      <w:r>
        <w:rPr>
          <w:rFonts w:ascii="Minion Pro" w:eastAsia="Times New Roman" w:hAnsi="Minion Pro"/>
        </w:rPr>
        <w:lastRenderedPageBreak/>
        <w:t>Düring brengt een verzoek in wat hij heeft ontvangen over bijdrage die wij zouden moeten leveren voor het veldwerk wat studenten bij UvA doen. Die studenten hebben dit op eigen initiatief geregeld. FB besluit om niet bij te dragen in de kosten.</w:t>
      </w:r>
    </w:p>
    <w:p w14:paraId="2142C4C0" w14:textId="0702F743" w:rsidR="003B2417" w:rsidRPr="006601E4" w:rsidRDefault="004B462B" w:rsidP="004B462B">
      <w:pPr>
        <w:pStyle w:val="ListParagraph"/>
        <w:numPr>
          <w:ilvl w:val="0"/>
          <w:numId w:val="25"/>
        </w:numPr>
        <w:spacing w:line="240" w:lineRule="auto"/>
        <w:rPr>
          <w:rFonts w:ascii="Minion Pro" w:eastAsia="Times New Roman" w:hAnsi="Minion Pro"/>
        </w:rPr>
      </w:pPr>
      <w:r>
        <w:rPr>
          <w:rFonts w:ascii="Minion Pro" w:eastAsia="Times New Roman" w:hAnsi="Minion Pro"/>
        </w:rPr>
        <w:t xml:space="preserve">Kolen meldt dat hij van Roebroeks een verzoek heeft voor bijdrage aan publicatie. Betreft een eerdere toezegging van </w:t>
      </w:r>
      <w:proofErr w:type="spellStart"/>
      <w:r>
        <w:rPr>
          <w:rFonts w:ascii="Minion Pro" w:eastAsia="Times New Roman" w:hAnsi="Minion Pro"/>
        </w:rPr>
        <w:t>Fb</w:t>
      </w:r>
      <w:proofErr w:type="spellEnd"/>
      <w:r>
        <w:rPr>
          <w:rFonts w:ascii="Minion Pro" w:eastAsia="Times New Roman" w:hAnsi="Minion Pro"/>
        </w:rPr>
        <w:t xml:space="preserve"> dus accommoderen. </w:t>
      </w:r>
      <w:bookmarkStart w:id="0" w:name="_GoBack"/>
      <w:bookmarkEnd w:id="0"/>
    </w:p>
    <w:sectPr w:rsidR="003B2417" w:rsidRPr="006601E4" w:rsidSect="009C502A">
      <w:footerReference w:type="default" r:id="rId8"/>
      <w:pgSz w:w="11906" w:h="16838"/>
      <w:pgMar w:top="1134" w:right="1418" w:bottom="1134"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6810F" w14:textId="77777777" w:rsidR="00DF440E" w:rsidRDefault="00DF440E" w:rsidP="001F489E">
      <w:pPr>
        <w:spacing w:after="0" w:line="240" w:lineRule="auto"/>
      </w:pPr>
      <w:r>
        <w:separator/>
      </w:r>
    </w:p>
  </w:endnote>
  <w:endnote w:type="continuationSeparator" w:id="0">
    <w:p w14:paraId="61DDCC30" w14:textId="77777777" w:rsidR="00DF440E" w:rsidRDefault="00DF440E" w:rsidP="001F4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218219"/>
      <w:docPartObj>
        <w:docPartGallery w:val="Page Numbers (Bottom of Page)"/>
        <w:docPartUnique/>
      </w:docPartObj>
    </w:sdtPr>
    <w:sdtEndPr/>
    <w:sdtContent>
      <w:p w14:paraId="37328FE9" w14:textId="4EBC886E" w:rsidR="001F489E" w:rsidRDefault="001F489E">
        <w:pPr>
          <w:pStyle w:val="Footer"/>
          <w:jc w:val="center"/>
        </w:pPr>
        <w:r>
          <w:fldChar w:fldCharType="begin"/>
        </w:r>
        <w:r>
          <w:instrText>PAGE   \* MERGEFORMAT</w:instrText>
        </w:r>
        <w:r>
          <w:fldChar w:fldCharType="separate"/>
        </w:r>
        <w:r w:rsidR="00D912BB">
          <w:rPr>
            <w:noProof/>
          </w:rPr>
          <w:t>2</w:t>
        </w:r>
        <w:r>
          <w:fldChar w:fldCharType="end"/>
        </w:r>
      </w:p>
    </w:sdtContent>
  </w:sdt>
  <w:p w14:paraId="29C7C0A0" w14:textId="77777777" w:rsidR="001F489E" w:rsidRDefault="001F4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90FCC" w14:textId="77777777" w:rsidR="00DF440E" w:rsidRDefault="00DF440E" w:rsidP="001F489E">
      <w:pPr>
        <w:spacing w:after="0" w:line="240" w:lineRule="auto"/>
      </w:pPr>
      <w:r>
        <w:separator/>
      </w:r>
    </w:p>
  </w:footnote>
  <w:footnote w:type="continuationSeparator" w:id="0">
    <w:p w14:paraId="3E1A9767" w14:textId="77777777" w:rsidR="00DF440E" w:rsidRDefault="00DF440E" w:rsidP="001F4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CAA"/>
    <w:multiLevelType w:val="multilevel"/>
    <w:tmpl w:val="0D363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B171D"/>
    <w:multiLevelType w:val="hybridMultilevel"/>
    <w:tmpl w:val="E3FCB83A"/>
    <w:lvl w:ilvl="0" w:tplc="04130001">
      <w:start w:val="1"/>
      <w:numFmt w:val="bullet"/>
      <w:lvlText w:val=""/>
      <w:lvlJc w:val="left"/>
      <w:pPr>
        <w:ind w:left="720" w:hanging="360"/>
      </w:pPr>
      <w:rPr>
        <w:rFonts w:ascii="Symbol" w:hAnsi="Symbol" w:hint="default"/>
      </w:rPr>
    </w:lvl>
    <w:lvl w:ilvl="1" w:tplc="0A84D794">
      <w:numFmt w:val="bullet"/>
      <w:lvlText w:val="-"/>
      <w:lvlJc w:val="left"/>
      <w:pPr>
        <w:ind w:left="1440" w:hanging="360"/>
      </w:pPr>
      <w:rPr>
        <w:rFonts w:ascii="Minion Pro" w:eastAsia="Times New Roman" w:hAnsi="Minion Pro"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D06E85"/>
    <w:multiLevelType w:val="multilevel"/>
    <w:tmpl w:val="71E85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E31AC"/>
    <w:multiLevelType w:val="hybridMultilevel"/>
    <w:tmpl w:val="C1128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EF46D6"/>
    <w:multiLevelType w:val="hybridMultilevel"/>
    <w:tmpl w:val="BA4EE53A"/>
    <w:lvl w:ilvl="0" w:tplc="179E70CC">
      <w:numFmt w:val="bullet"/>
      <w:lvlText w:val=""/>
      <w:lvlJc w:val="left"/>
      <w:pPr>
        <w:ind w:left="720" w:hanging="360"/>
      </w:pPr>
      <w:rPr>
        <w:rFonts w:ascii="Symbol" w:eastAsia="Times New Roman"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3400EB"/>
    <w:multiLevelType w:val="hybridMultilevel"/>
    <w:tmpl w:val="7848F6B0"/>
    <w:lvl w:ilvl="0" w:tplc="A2E0E8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B63706"/>
    <w:multiLevelType w:val="hybridMultilevel"/>
    <w:tmpl w:val="23B4151C"/>
    <w:lvl w:ilvl="0" w:tplc="93FCD196">
      <w:numFmt w:val="bullet"/>
      <w:lvlText w:val=""/>
      <w:lvlJc w:val="left"/>
      <w:pPr>
        <w:ind w:left="720" w:hanging="360"/>
      </w:pPr>
      <w:rPr>
        <w:rFonts w:ascii="Symbol" w:eastAsia="Times New Roman"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0B589E"/>
    <w:multiLevelType w:val="multilevel"/>
    <w:tmpl w:val="F5009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3A4C63"/>
    <w:multiLevelType w:val="hybridMultilevel"/>
    <w:tmpl w:val="FF38C96A"/>
    <w:lvl w:ilvl="0" w:tplc="20A6FA82">
      <w:start w:val="5"/>
      <w:numFmt w:val="bullet"/>
      <w:lvlText w:val=""/>
      <w:lvlJc w:val="left"/>
      <w:pPr>
        <w:ind w:left="720" w:hanging="360"/>
      </w:pPr>
      <w:rPr>
        <w:rFonts w:ascii="Symbol" w:eastAsia="Times New Roman"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D84C5B"/>
    <w:multiLevelType w:val="hybridMultilevel"/>
    <w:tmpl w:val="82B868EE"/>
    <w:lvl w:ilvl="0" w:tplc="0EC05F24">
      <w:numFmt w:val="bullet"/>
      <w:lvlText w:val="-"/>
      <w:lvlJc w:val="left"/>
      <w:pPr>
        <w:ind w:left="720" w:hanging="360"/>
      </w:pPr>
      <w:rPr>
        <w:rFonts w:ascii="Minion Pro" w:eastAsia="Times New Roman" w:hAnsi="Minion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9C7CB6"/>
    <w:multiLevelType w:val="multilevel"/>
    <w:tmpl w:val="42F88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0623BF"/>
    <w:multiLevelType w:val="multilevel"/>
    <w:tmpl w:val="3E362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ED1639"/>
    <w:multiLevelType w:val="multilevel"/>
    <w:tmpl w:val="8EA02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FA5902"/>
    <w:multiLevelType w:val="multilevel"/>
    <w:tmpl w:val="DCBCC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410147"/>
    <w:multiLevelType w:val="hybridMultilevel"/>
    <w:tmpl w:val="5E50A3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DB56A7"/>
    <w:multiLevelType w:val="multilevel"/>
    <w:tmpl w:val="1C401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3B758D"/>
    <w:multiLevelType w:val="multilevel"/>
    <w:tmpl w:val="CBC27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2D7C00"/>
    <w:multiLevelType w:val="multilevel"/>
    <w:tmpl w:val="CC1AB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BB1A90"/>
    <w:multiLevelType w:val="hybridMultilevel"/>
    <w:tmpl w:val="37D09CD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1C85A6D"/>
    <w:multiLevelType w:val="hybridMultilevel"/>
    <w:tmpl w:val="9FB46026"/>
    <w:lvl w:ilvl="0" w:tplc="E9F037CA">
      <w:start w:val="11"/>
      <w:numFmt w:val="bullet"/>
      <w:lvlText w:val="-"/>
      <w:lvlJc w:val="left"/>
      <w:pPr>
        <w:ind w:left="720" w:hanging="360"/>
      </w:pPr>
      <w:rPr>
        <w:rFonts w:ascii="Minion Pro" w:eastAsia="Times New Roman" w:hAnsi="Minion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2085BB1"/>
    <w:multiLevelType w:val="hybridMultilevel"/>
    <w:tmpl w:val="377C0678"/>
    <w:lvl w:ilvl="0" w:tplc="E74E2AA4">
      <w:numFmt w:val="bullet"/>
      <w:lvlText w:val="-"/>
      <w:lvlJc w:val="left"/>
      <w:pPr>
        <w:ind w:left="720" w:hanging="360"/>
      </w:pPr>
      <w:rPr>
        <w:rFonts w:ascii="Minion Pro" w:eastAsia="Times New Roman" w:hAnsi="Minion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9A2185F"/>
    <w:multiLevelType w:val="multilevel"/>
    <w:tmpl w:val="47448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E26878"/>
    <w:multiLevelType w:val="multilevel"/>
    <w:tmpl w:val="209C6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D03BED"/>
    <w:multiLevelType w:val="multilevel"/>
    <w:tmpl w:val="49247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732EF9"/>
    <w:multiLevelType w:val="hybridMultilevel"/>
    <w:tmpl w:val="A9025944"/>
    <w:lvl w:ilvl="0" w:tplc="B76407C6">
      <w:start w:val="2"/>
      <w:numFmt w:val="bullet"/>
      <w:lvlText w:val="-"/>
      <w:lvlJc w:val="left"/>
      <w:pPr>
        <w:ind w:left="720" w:hanging="360"/>
      </w:pPr>
      <w:rPr>
        <w:rFonts w:ascii="Minion Pro" w:eastAsia="Times New Roman" w:hAnsi="Minion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4"/>
  </w:num>
  <w:num w:numId="4">
    <w:abstractNumId w:val="6"/>
  </w:num>
  <w:num w:numId="5">
    <w:abstractNumId w:val="20"/>
  </w:num>
  <w:num w:numId="6">
    <w:abstractNumId w:val="5"/>
  </w:num>
  <w:num w:numId="7">
    <w:abstractNumId w:val="16"/>
  </w:num>
  <w:num w:numId="8">
    <w:abstractNumId w:val="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8"/>
  </w:num>
  <w:num w:numId="12">
    <w:abstractNumId w:val="23"/>
  </w:num>
  <w:num w:numId="13">
    <w:abstractNumId w:val="11"/>
  </w:num>
  <w:num w:numId="14">
    <w:abstractNumId w:val="12"/>
  </w:num>
  <w:num w:numId="15">
    <w:abstractNumId w:val="21"/>
  </w:num>
  <w:num w:numId="16">
    <w:abstractNumId w:val="3"/>
  </w:num>
  <w:num w:numId="17">
    <w:abstractNumId w:val="24"/>
  </w:num>
  <w:num w:numId="18">
    <w:abstractNumId w:val="0"/>
  </w:num>
  <w:num w:numId="19">
    <w:abstractNumId w:val="15"/>
  </w:num>
  <w:num w:numId="20">
    <w:abstractNumId w:val="7"/>
  </w:num>
  <w:num w:numId="21">
    <w:abstractNumId w:val="19"/>
  </w:num>
  <w:num w:numId="22">
    <w:abstractNumId w:val="14"/>
  </w:num>
  <w:num w:numId="23">
    <w:abstractNumId w:val="13"/>
  </w:num>
  <w:num w:numId="24">
    <w:abstractNumId w:val="1"/>
  </w:num>
  <w:num w:numId="2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EF6"/>
    <w:rsid w:val="00003682"/>
    <w:rsid w:val="000038D9"/>
    <w:rsid w:val="00003EE3"/>
    <w:rsid w:val="00012369"/>
    <w:rsid w:val="00012836"/>
    <w:rsid w:val="00014AEB"/>
    <w:rsid w:val="00017AC6"/>
    <w:rsid w:val="00030046"/>
    <w:rsid w:val="0003099F"/>
    <w:rsid w:val="00034861"/>
    <w:rsid w:val="0003634A"/>
    <w:rsid w:val="00036903"/>
    <w:rsid w:val="00040508"/>
    <w:rsid w:val="00043C7A"/>
    <w:rsid w:val="000467C2"/>
    <w:rsid w:val="0005127E"/>
    <w:rsid w:val="000620F9"/>
    <w:rsid w:val="00062437"/>
    <w:rsid w:val="000658EC"/>
    <w:rsid w:val="00066DDB"/>
    <w:rsid w:val="00070B9D"/>
    <w:rsid w:val="00071B15"/>
    <w:rsid w:val="0007449C"/>
    <w:rsid w:val="00074533"/>
    <w:rsid w:val="0007779B"/>
    <w:rsid w:val="0008023C"/>
    <w:rsid w:val="000807AF"/>
    <w:rsid w:val="00081E23"/>
    <w:rsid w:val="00084E3D"/>
    <w:rsid w:val="000909AD"/>
    <w:rsid w:val="000A0DCE"/>
    <w:rsid w:val="000A4A2F"/>
    <w:rsid w:val="000A57CF"/>
    <w:rsid w:val="000A7B42"/>
    <w:rsid w:val="000B57ED"/>
    <w:rsid w:val="000C3259"/>
    <w:rsid w:val="000C4421"/>
    <w:rsid w:val="000C667F"/>
    <w:rsid w:val="000D1688"/>
    <w:rsid w:val="000D7B13"/>
    <w:rsid w:val="000E27FB"/>
    <w:rsid w:val="000E4180"/>
    <w:rsid w:val="000E69D6"/>
    <w:rsid w:val="000F03C1"/>
    <w:rsid w:val="000F164C"/>
    <w:rsid w:val="000F6BA2"/>
    <w:rsid w:val="001041B6"/>
    <w:rsid w:val="0011568F"/>
    <w:rsid w:val="001279A1"/>
    <w:rsid w:val="00131D86"/>
    <w:rsid w:val="0013302E"/>
    <w:rsid w:val="00136937"/>
    <w:rsid w:val="001410A8"/>
    <w:rsid w:val="00142490"/>
    <w:rsid w:val="001469AF"/>
    <w:rsid w:val="00150E28"/>
    <w:rsid w:val="00157837"/>
    <w:rsid w:val="00157BB7"/>
    <w:rsid w:val="00160F4D"/>
    <w:rsid w:val="00166D84"/>
    <w:rsid w:val="00172DAF"/>
    <w:rsid w:val="0017375B"/>
    <w:rsid w:val="001810DB"/>
    <w:rsid w:val="00181447"/>
    <w:rsid w:val="00182086"/>
    <w:rsid w:val="001845D5"/>
    <w:rsid w:val="001869F9"/>
    <w:rsid w:val="001878BB"/>
    <w:rsid w:val="00191965"/>
    <w:rsid w:val="00194CDB"/>
    <w:rsid w:val="00196101"/>
    <w:rsid w:val="001A2562"/>
    <w:rsid w:val="001A4D74"/>
    <w:rsid w:val="001A657E"/>
    <w:rsid w:val="001A68D1"/>
    <w:rsid w:val="001B3401"/>
    <w:rsid w:val="001B767B"/>
    <w:rsid w:val="001C45B6"/>
    <w:rsid w:val="001C6A95"/>
    <w:rsid w:val="001C6B52"/>
    <w:rsid w:val="001C798D"/>
    <w:rsid w:val="001D42A9"/>
    <w:rsid w:val="001D5A76"/>
    <w:rsid w:val="001E09CE"/>
    <w:rsid w:val="001E132C"/>
    <w:rsid w:val="001E740E"/>
    <w:rsid w:val="001F09A2"/>
    <w:rsid w:val="001F3A47"/>
    <w:rsid w:val="001F489E"/>
    <w:rsid w:val="001F493D"/>
    <w:rsid w:val="00203F51"/>
    <w:rsid w:val="002163EA"/>
    <w:rsid w:val="00223D17"/>
    <w:rsid w:val="002255DF"/>
    <w:rsid w:val="00232F0A"/>
    <w:rsid w:val="00240957"/>
    <w:rsid w:val="00254D0D"/>
    <w:rsid w:val="0025740E"/>
    <w:rsid w:val="00257BC5"/>
    <w:rsid w:val="00261B34"/>
    <w:rsid w:val="00262183"/>
    <w:rsid w:val="00265C86"/>
    <w:rsid w:val="0026667C"/>
    <w:rsid w:val="0027061C"/>
    <w:rsid w:val="002707CA"/>
    <w:rsid w:val="002711FC"/>
    <w:rsid w:val="00271A48"/>
    <w:rsid w:val="00273C7F"/>
    <w:rsid w:val="0027540A"/>
    <w:rsid w:val="00277EDD"/>
    <w:rsid w:val="0028009B"/>
    <w:rsid w:val="002804EC"/>
    <w:rsid w:val="00280F2A"/>
    <w:rsid w:val="00292618"/>
    <w:rsid w:val="002A0934"/>
    <w:rsid w:val="002A3735"/>
    <w:rsid w:val="002A3B9F"/>
    <w:rsid w:val="002B0196"/>
    <w:rsid w:val="002B405E"/>
    <w:rsid w:val="002B6976"/>
    <w:rsid w:val="002C058D"/>
    <w:rsid w:val="002C2613"/>
    <w:rsid w:val="002C3154"/>
    <w:rsid w:val="002C45F7"/>
    <w:rsid w:val="002D00B1"/>
    <w:rsid w:val="002D4F17"/>
    <w:rsid w:val="002D537A"/>
    <w:rsid w:val="002E4EB4"/>
    <w:rsid w:val="002E7CB5"/>
    <w:rsid w:val="002E7FD4"/>
    <w:rsid w:val="002F0249"/>
    <w:rsid w:val="002F0288"/>
    <w:rsid w:val="002F6701"/>
    <w:rsid w:val="00301AB1"/>
    <w:rsid w:val="00302BD7"/>
    <w:rsid w:val="00304C2B"/>
    <w:rsid w:val="00305A67"/>
    <w:rsid w:val="00311663"/>
    <w:rsid w:val="00312272"/>
    <w:rsid w:val="00314F3A"/>
    <w:rsid w:val="0031648E"/>
    <w:rsid w:val="00320786"/>
    <w:rsid w:val="00321F89"/>
    <w:rsid w:val="0032693E"/>
    <w:rsid w:val="003326F5"/>
    <w:rsid w:val="00343A43"/>
    <w:rsid w:val="00350404"/>
    <w:rsid w:val="003506E4"/>
    <w:rsid w:val="00352FD2"/>
    <w:rsid w:val="003611B6"/>
    <w:rsid w:val="00362BCF"/>
    <w:rsid w:val="00363293"/>
    <w:rsid w:val="00370133"/>
    <w:rsid w:val="003746F4"/>
    <w:rsid w:val="003760CC"/>
    <w:rsid w:val="00376F16"/>
    <w:rsid w:val="00381487"/>
    <w:rsid w:val="003868CE"/>
    <w:rsid w:val="003877A7"/>
    <w:rsid w:val="0039005B"/>
    <w:rsid w:val="0039015B"/>
    <w:rsid w:val="00394386"/>
    <w:rsid w:val="003A4A22"/>
    <w:rsid w:val="003A4BA9"/>
    <w:rsid w:val="003A6965"/>
    <w:rsid w:val="003A71F0"/>
    <w:rsid w:val="003B2417"/>
    <w:rsid w:val="003B454D"/>
    <w:rsid w:val="003C0D42"/>
    <w:rsid w:val="003C1322"/>
    <w:rsid w:val="003C5F55"/>
    <w:rsid w:val="003C6408"/>
    <w:rsid w:val="003C6CE3"/>
    <w:rsid w:val="003D5295"/>
    <w:rsid w:val="003D562D"/>
    <w:rsid w:val="003D7353"/>
    <w:rsid w:val="003E3309"/>
    <w:rsid w:val="003E5277"/>
    <w:rsid w:val="003E5C1C"/>
    <w:rsid w:val="003E687B"/>
    <w:rsid w:val="003E6DAD"/>
    <w:rsid w:val="003E6F4D"/>
    <w:rsid w:val="003F6282"/>
    <w:rsid w:val="00402F6D"/>
    <w:rsid w:val="00403446"/>
    <w:rsid w:val="00413EE8"/>
    <w:rsid w:val="004148C7"/>
    <w:rsid w:val="00415078"/>
    <w:rsid w:val="00415505"/>
    <w:rsid w:val="0041575F"/>
    <w:rsid w:val="00427041"/>
    <w:rsid w:val="00432E6B"/>
    <w:rsid w:val="00433454"/>
    <w:rsid w:val="00435A9A"/>
    <w:rsid w:val="004366ED"/>
    <w:rsid w:val="00446980"/>
    <w:rsid w:val="0044743F"/>
    <w:rsid w:val="0045118D"/>
    <w:rsid w:val="004526C3"/>
    <w:rsid w:val="004533C7"/>
    <w:rsid w:val="00455C58"/>
    <w:rsid w:val="00456FD3"/>
    <w:rsid w:val="00465795"/>
    <w:rsid w:val="00473C3A"/>
    <w:rsid w:val="00481CD1"/>
    <w:rsid w:val="004879D4"/>
    <w:rsid w:val="004A1B56"/>
    <w:rsid w:val="004A23E2"/>
    <w:rsid w:val="004A53A5"/>
    <w:rsid w:val="004B0FFA"/>
    <w:rsid w:val="004B2E8F"/>
    <w:rsid w:val="004B3765"/>
    <w:rsid w:val="004B3903"/>
    <w:rsid w:val="004B462B"/>
    <w:rsid w:val="004B6545"/>
    <w:rsid w:val="004C09DF"/>
    <w:rsid w:val="004E20A0"/>
    <w:rsid w:val="004E2DD5"/>
    <w:rsid w:val="004E6D6E"/>
    <w:rsid w:val="004F2B6C"/>
    <w:rsid w:val="004F3BFC"/>
    <w:rsid w:val="004F4729"/>
    <w:rsid w:val="004F5722"/>
    <w:rsid w:val="00514BD1"/>
    <w:rsid w:val="005179EF"/>
    <w:rsid w:val="00520A51"/>
    <w:rsid w:val="00536555"/>
    <w:rsid w:val="0054079A"/>
    <w:rsid w:val="00541DBB"/>
    <w:rsid w:val="00552C7B"/>
    <w:rsid w:val="00560ED5"/>
    <w:rsid w:val="00562CFA"/>
    <w:rsid w:val="00563B61"/>
    <w:rsid w:val="0056524B"/>
    <w:rsid w:val="0056723B"/>
    <w:rsid w:val="005722F1"/>
    <w:rsid w:val="00574A0B"/>
    <w:rsid w:val="00575F0A"/>
    <w:rsid w:val="00584C0E"/>
    <w:rsid w:val="00586E73"/>
    <w:rsid w:val="00590746"/>
    <w:rsid w:val="00593233"/>
    <w:rsid w:val="00593DBA"/>
    <w:rsid w:val="005947BC"/>
    <w:rsid w:val="00595329"/>
    <w:rsid w:val="0059534B"/>
    <w:rsid w:val="005A5C8B"/>
    <w:rsid w:val="005B13F1"/>
    <w:rsid w:val="005C5D60"/>
    <w:rsid w:val="005C67A6"/>
    <w:rsid w:val="005D704B"/>
    <w:rsid w:val="005E4D4C"/>
    <w:rsid w:val="005F26AB"/>
    <w:rsid w:val="005F4A07"/>
    <w:rsid w:val="00624DD8"/>
    <w:rsid w:val="00630EB5"/>
    <w:rsid w:val="00631249"/>
    <w:rsid w:val="00633005"/>
    <w:rsid w:val="00642920"/>
    <w:rsid w:val="00643AF4"/>
    <w:rsid w:val="0064776B"/>
    <w:rsid w:val="00651DBE"/>
    <w:rsid w:val="0065488F"/>
    <w:rsid w:val="006601E4"/>
    <w:rsid w:val="006617C8"/>
    <w:rsid w:val="00663659"/>
    <w:rsid w:val="00667D63"/>
    <w:rsid w:val="00672019"/>
    <w:rsid w:val="006742E8"/>
    <w:rsid w:val="006775A0"/>
    <w:rsid w:val="0069166B"/>
    <w:rsid w:val="006919B0"/>
    <w:rsid w:val="006953F2"/>
    <w:rsid w:val="00696929"/>
    <w:rsid w:val="006A6C92"/>
    <w:rsid w:val="006B7AD6"/>
    <w:rsid w:val="006C1D6E"/>
    <w:rsid w:val="006C33C9"/>
    <w:rsid w:val="006C425B"/>
    <w:rsid w:val="006D21C3"/>
    <w:rsid w:val="006E63A1"/>
    <w:rsid w:val="006E6493"/>
    <w:rsid w:val="006E730F"/>
    <w:rsid w:val="006F3B75"/>
    <w:rsid w:val="006F5B48"/>
    <w:rsid w:val="006F71AC"/>
    <w:rsid w:val="00712792"/>
    <w:rsid w:val="007168CF"/>
    <w:rsid w:val="00722075"/>
    <w:rsid w:val="0074301D"/>
    <w:rsid w:val="00750EDF"/>
    <w:rsid w:val="00752154"/>
    <w:rsid w:val="00752873"/>
    <w:rsid w:val="007528AB"/>
    <w:rsid w:val="00760BE6"/>
    <w:rsid w:val="00766047"/>
    <w:rsid w:val="00770AF8"/>
    <w:rsid w:val="00773FC0"/>
    <w:rsid w:val="00776AC1"/>
    <w:rsid w:val="00780751"/>
    <w:rsid w:val="00782C76"/>
    <w:rsid w:val="00790E0A"/>
    <w:rsid w:val="00793F3C"/>
    <w:rsid w:val="00794C8E"/>
    <w:rsid w:val="0079553E"/>
    <w:rsid w:val="0079768D"/>
    <w:rsid w:val="007A0C18"/>
    <w:rsid w:val="007A13CE"/>
    <w:rsid w:val="007A62E0"/>
    <w:rsid w:val="007B0DA2"/>
    <w:rsid w:val="007B2107"/>
    <w:rsid w:val="007B7F6B"/>
    <w:rsid w:val="007C5543"/>
    <w:rsid w:val="007D16C0"/>
    <w:rsid w:val="007D5EB8"/>
    <w:rsid w:val="007D5EE4"/>
    <w:rsid w:val="007E234F"/>
    <w:rsid w:val="007E50E0"/>
    <w:rsid w:val="007E66E6"/>
    <w:rsid w:val="007E7F2F"/>
    <w:rsid w:val="007F169E"/>
    <w:rsid w:val="007F3CF6"/>
    <w:rsid w:val="00803CC9"/>
    <w:rsid w:val="00803D80"/>
    <w:rsid w:val="00814ACF"/>
    <w:rsid w:val="008178D3"/>
    <w:rsid w:val="008245E3"/>
    <w:rsid w:val="00831896"/>
    <w:rsid w:val="00832038"/>
    <w:rsid w:val="00832E6C"/>
    <w:rsid w:val="00835273"/>
    <w:rsid w:val="00835F71"/>
    <w:rsid w:val="00840771"/>
    <w:rsid w:val="00846ADA"/>
    <w:rsid w:val="00850044"/>
    <w:rsid w:val="00860610"/>
    <w:rsid w:val="008621EC"/>
    <w:rsid w:val="00862B9C"/>
    <w:rsid w:val="008635C2"/>
    <w:rsid w:val="0087642C"/>
    <w:rsid w:val="00880137"/>
    <w:rsid w:val="00884DE9"/>
    <w:rsid w:val="00886C24"/>
    <w:rsid w:val="0089175A"/>
    <w:rsid w:val="00897F2E"/>
    <w:rsid w:val="008A1E8B"/>
    <w:rsid w:val="008A372F"/>
    <w:rsid w:val="008A418E"/>
    <w:rsid w:val="008A4E27"/>
    <w:rsid w:val="008A65B0"/>
    <w:rsid w:val="008A6E3C"/>
    <w:rsid w:val="008B1EBD"/>
    <w:rsid w:val="008B25CC"/>
    <w:rsid w:val="008B673E"/>
    <w:rsid w:val="008B7D95"/>
    <w:rsid w:val="008C50D3"/>
    <w:rsid w:val="008D0F42"/>
    <w:rsid w:val="008E079A"/>
    <w:rsid w:val="008E22AF"/>
    <w:rsid w:val="008E5152"/>
    <w:rsid w:val="008E7E58"/>
    <w:rsid w:val="008F5235"/>
    <w:rsid w:val="00907E97"/>
    <w:rsid w:val="0091082E"/>
    <w:rsid w:val="009117ED"/>
    <w:rsid w:val="00912404"/>
    <w:rsid w:val="00914BE4"/>
    <w:rsid w:val="00914C49"/>
    <w:rsid w:val="00917D3F"/>
    <w:rsid w:val="00921233"/>
    <w:rsid w:val="00923FD8"/>
    <w:rsid w:val="009275DD"/>
    <w:rsid w:val="0093778A"/>
    <w:rsid w:val="00940686"/>
    <w:rsid w:val="00950583"/>
    <w:rsid w:val="00953F20"/>
    <w:rsid w:val="00954565"/>
    <w:rsid w:val="00955679"/>
    <w:rsid w:val="0095599F"/>
    <w:rsid w:val="00956A90"/>
    <w:rsid w:val="00957DE0"/>
    <w:rsid w:val="00957FD7"/>
    <w:rsid w:val="00960019"/>
    <w:rsid w:val="00963B1B"/>
    <w:rsid w:val="00972A3B"/>
    <w:rsid w:val="009759FE"/>
    <w:rsid w:val="00983416"/>
    <w:rsid w:val="00984152"/>
    <w:rsid w:val="00985579"/>
    <w:rsid w:val="00986E24"/>
    <w:rsid w:val="0098776C"/>
    <w:rsid w:val="009900D1"/>
    <w:rsid w:val="00991BFF"/>
    <w:rsid w:val="00992323"/>
    <w:rsid w:val="00992726"/>
    <w:rsid w:val="00994482"/>
    <w:rsid w:val="0099502E"/>
    <w:rsid w:val="00997EDE"/>
    <w:rsid w:val="009A668D"/>
    <w:rsid w:val="009B6AAB"/>
    <w:rsid w:val="009B7918"/>
    <w:rsid w:val="009B7BFA"/>
    <w:rsid w:val="009C425F"/>
    <w:rsid w:val="009C502A"/>
    <w:rsid w:val="009C7EF4"/>
    <w:rsid w:val="009E02DA"/>
    <w:rsid w:val="009F23D2"/>
    <w:rsid w:val="009F2608"/>
    <w:rsid w:val="009F556C"/>
    <w:rsid w:val="009F5B33"/>
    <w:rsid w:val="00A206B1"/>
    <w:rsid w:val="00A25973"/>
    <w:rsid w:val="00A26FF1"/>
    <w:rsid w:val="00A27BAD"/>
    <w:rsid w:val="00A350C1"/>
    <w:rsid w:val="00A37920"/>
    <w:rsid w:val="00A37DE9"/>
    <w:rsid w:val="00A436DE"/>
    <w:rsid w:val="00A4749B"/>
    <w:rsid w:val="00A6330E"/>
    <w:rsid w:val="00A63461"/>
    <w:rsid w:val="00A63FE4"/>
    <w:rsid w:val="00A830A6"/>
    <w:rsid w:val="00A8689A"/>
    <w:rsid w:val="00A86C8D"/>
    <w:rsid w:val="00A87A38"/>
    <w:rsid w:val="00A90461"/>
    <w:rsid w:val="00A92E10"/>
    <w:rsid w:val="00AA3554"/>
    <w:rsid w:val="00AB18B5"/>
    <w:rsid w:val="00AB2538"/>
    <w:rsid w:val="00AD0AD0"/>
    <w:rsid w:val="00AD0F47"/>
    <w:rsid w:val="00AE11C7"/>
    <w:rsid w:val="00AE2A97"/>
    <w:rsid w:val="00AE7C85"/>
    <w:rsid w:val="00AF3AB2"/>
    <w:rsid w:val="00B01FBA"/>
    <w:rsid w:val="00B10E8E"/>
    <w:rsid w:val="00B11889"/>
    <w:rsid w:val="00B36330"/>
    <w:rsid w:val="00B41C68"/>
    <w:rsid w:val="00B5238A"/>
    <w:rsid w:val="00B52EDB"/>
    <w:rsid w:val="00B57B25"/>
    <w:rsid w:val="00B62001"/>
    <w:rsid w:val="00B64328"/>
    <w:rsid w:val="00B77358"/>
    <w:rsid w:val="00B831E7"/>
    <w:rsid w:val="00B94C90"/>
    <w:rsid w:val="00B9514A"/>
    <w:rsid w:val="00BA17E0"/>
    <w:rsid w:val="00BB1C31"/>
    <w:rsid w:val="00BB259D"/>
    <w:rsid w:val="00BB26F0"/>
    <w:rsid w:val="00BB6DE5"/>
    <w:rsid w:val="00BC295E"/>
    <w:rsid w:val="00BC368C"/>
    <w:rsid w:val="00BC3F48"/>
    <w:rsid w:val="00BC507F"/>
    <w:rsid w:val="00BD1A38"/>
    <w:rsid w:val="00BE1535"/>
    <w:rsid w:val="00BE2F87"/>
    <w:rsid w:val="00BE4493"/>
    <w:rsid w:val="00BE5A14"/>
    <w:rsid w:val="00BE6415"/>
    <w:rsid w:val="00C02A20"/>
    <w:rsid w:val="00C04F7F"/>
    <w:rsid w:val="00C12921"/>
    <w:rsid w:val="00C14833"/>
    <w:rsid w:val="00C20205"/>
    <w:rsid w:val="00C30A75"/>
    <w:rsid w:val="00C32277"/>
    <w:rsid w:val="00C371B0"/>
    <w:rsid w:val="00C373E1"/>
    <w:rsid w:val="00C4187A"/>
    <w:rsid w:val="00C44D97"/>
    <w:rsid w:val="00C55471"/>
    <w:rsid w:val="00C5592A"/>
    <w:rsid w:val="00C55DC5"/>
    <w:rsid w:val="00C57557"/>
    <w:rsid w:val="00C61E21"/>
    <w:rsid w:val="00C662A6"/>
    <w:rsid w:val="00C66A50"/>
    <w:rsid w:val="00C66FA9"/>
    <w:rsid w:val="00C706EC"/>
    <w:rsid w:val="00C82DDB"/>
    <w:rsid w:val="00CA7684"/>
    <w:rsid w:val="00CA7878"/>
    <w:rsid w:val="00CB1AFC"/>
    <w:rsid w:val="00CB2353"/>
    <w:rsid w:val="00CB61DD"/>
    <w:rsid w:val="00CC0607"/>
    <w:rsid w:val="00CC26CA"/>
    <w:rsid w:val="00CC42C4"/>
    <w:rsid w:val="00CC51DA"/>
    <w:rsid w:val="00CC7108"/>
    <w:rsid w:val="00CE2A0E"/>
    <w:rsid w:val="00CF24A5"/>
    <w:rsid w:val="00D00730"/>
    <w:rsid w:val="00D1085A"/>
    <w:rsid w:val="00D148C0"/>
    <w:rsid w:val="00D16F16"/>
    <w:rsid w:val="00D25EF6"/>
    <w:rsid w:val="00D27898"/>
    <w:rsid w:val="00D30754"/>
    <w:rsid w:val="00D33865"/>
    <w:rsid w:val="00D36750"/>
    <w:rsid w:val="00D44094"/>
    <w:rsid w:val="00D44444"/>
    <w:rsid w:val="00D45B5A"/>
    <w:rsid w:val="00D66426"/>
    <w:rsid w:val="00D677BE"/>
    <w:rsid w:val="00D71F8F"/>
    <w:rsid w:val="00D72A60"/>
    <w:rsid w:val="00D76CAE"/>
    <w:rsid w:val="00D8539F"/>
    <w:rsid w:val="00D912BB"/>
    <w:rsid w:val="00DA25AA"/>
    <w:rsid w:val="00DA488A"/>
    <w:rsid w:val="00DB1562"/>
    <w:rsid w:val="00DB43F9"/>
    <w:rsid w:val="00DB5441"/>
    <w:rsid w:val="00DC0E6E"/>
    <w:rsid w:val="00DC41D3"/>
    <w:rsid w:val="00DC5327"/>
    <w:rsid w:val="00DD0F9B"/>
    <w:rsid w:val="00DD520F"/>
    <w:rsid w:val="00DE1C72"/>
    <w:rsid w:val="00DE209A"/>
    <w:rsid w:val="00DE6320"/>
    <w:rsid w:val="00DF087E"/>
    <w:rsid w:val="00DF1EAB"/>
    <w:rsid w:val="00DF3F96"/>
    <w:rsid w:val="00DF440E"/>
    <w:rsid w:val="00E01BB0"/>
    <w:rsid w:val="00E02C95"/>
    <w:rsid w:val="00E06DF6"/>
    <w:rsid w:val="00E122E7"/>
    <w:rsid w:val="00E129A4"/>
    <w:rsid w:val="00E12DCD"/>
    <w:rsid w:val="00E145C2"/>
    <w:rsid w:val="00E16C28"/>
    <w:rsid w:val="00E24267"/>
    <w:rsid w:val="00E24383"/>
    <w:rsid w:val="00E32DC6"/>
    <w:rsid w:val="00E36E03"/>
    <w:rsid w:val="00E40A2E"/>
    <w:rsid w:val="00E43E45"/>
    <w:rsid w:val="00E46FD0"/>
    <w:rsid w:val="00E50908"/>
    <w:rsid w:val="00E50B4A"/>
    <w:rsid w:val="00E5309F"/>
    <w:rsid w:val="00E57394"/>
    <w:rsid w:val="00E62713"/>
    <w:rsid w:val="00E64681"/>
    <w:rsid w:val="00E7296A"/>
    <w:rsid w:val="00E76C01"/>
    <w:rsid w:val="00E8753C"/>
    <w:rsid w:val="00E92B6E"/>
    <w:rsid w:val="00EA5A3E"/>
    <w:rsid w:val="00EA78D4"/>
    <w:rsid w:val="00EB6148"/>
    <w:rsid w:val="00EC1D31"/>
    <w:rsid w:val="00EC5D9B"/>
    <w:rsid w:val="00EC7747"/>
    <w:rsid w:val="00ED12B9"/>
    <w:rsid w:val="00ED2A47"/>
    <w:rsid w:val="00ED3FF2"/>
    <w:rsid w:val="00EE2E39"/>
    <w:rsid w:val="00EE7315"/>
    <w:rsid w:val="00EF21DB"/>
    <w:rsid w:val="00EF3E9E"/>
    <w:rsid w:val="00F01423"/>
    <w:rsid w:val="00F15809"/>
    <w:rsid w:val="00F15A94"/>
    <w:rsid w:val="00F242F2"/>
    <w:rsid w:val="00F354D8"/>
    <w:rsid w:val="00F43FD0"/>
    <w:rsid w:val="00F53C2E"/>
    <w:rsid w:val="00F60929"/>
    <w:rsid w:val="00F65230"/>
    <w:rsid w:val="00F6555D"/>
    <w:rsid w:val="00F84B89"/>
    <w:rsid w:val="00F84BE9"/>
    <w:rsid w:val="00F906A4"/>
    <w:rsid w:val="00F92784"/>
    <w:rsid w:val="00F93BE9"/>
    <w:rsid w:val="00F9431E"/>
    <w:rsid w:val="00F9625C"/>
    <w:rsid w:val="00FA2BB8"/>
    <w:rsid w:val="00FA312B"/>
    <w:rsid w:val="00FA66B3"/>
    <w:rsid w:val="00FB24A3"/>
    <w:rsid w:val="00FB714A"/>
    <w:rsid w:val="00FD6E91"/>
    <w:rsid w:val="00FD6FC3"/>
    <w:rsid w:val="00FE169D"/>
    <w:rsid w:val="00FE31F8"/>
    <w:rsid w:val="00FE6EE8"/>
    <w:rsid w:val="00FF37E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D5D81E6"/>
  <w15:docId w15:val="{8940BB16-8631-41EB-BB21-5A2C2285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6B3"/>
    <w:pPr>
      <w:ind w:left="720"/>
      <w:contextualSpacing/>
    </w:pPr>
  </w:style>
  <w:style w:type="character" w:styleId="LineNumber">
    <w:name w:val="line number"/>
    <w:basedOn w:val="DefaultParagraphFont"/>
    <w:uiPriority w:val="99"/>
    <w:semiHidden/>
    <w:unhideWhenUsed/>
    <w:rsid w:val="00FA66B3"/>
  </w:style>
  <w:style w:type="paragraph" w:customStyle="1" w:styleId="Default">
    <w:name w:val="Default"/>
    <w:rsid w:val="0036329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B7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2E39"/>
    <w:rPr>
      <w:sz w:val="16"/>
      <w:szCs w:val="16"/>
    </w:rPr>
  </w:style>
  <w:style w:type="paragraph" w:styleId="CommentText">
    <w:name w:val="annotation text"/>
    <w:basedOn w:val="Normal"/>
    <w:link w:val="CommentTextChar"/>
    <w:uiPriority w:val="99"/>
    <w:semiHidden/>
    <w:unhideWhenUsed/>
    <w:rsid w:val="00EE2E39"/>
    <w:pPr>
      <w:spacing w:line="240" w:lineRule="auto"/>
    </w:pPr>
    <w:rPr>
      <w:sz w:val="20"/>
      <w:szCs w:val="20"/>
    </w:rPr>
  </w:style>
  <w:style w:type="character" w:customStyle="1" w:styleId="CommentTextChar">
    <w:name w:val="Comment Text Char"/>
    <w:basedOn w:val="DefaultParagraphFont"/>
    <w:link w:val="CommentText"/>
    <w:uiPriority w:val="99"/>
    <w:semiHidden/>
    <w:rsid w:val="00EE2E39"/>
    <w:rPr>
      <w:sz w:val="20"/>
      <w:szCs w:val="20"/>
    </w:rPr>
  </w:style>
  <w:style w:type="paragraph" w:styleId="CommentSubject">
    <w:name w:val="annotation subject"/>
    <w:basedOn w:val="CommentText"/>
    <w:next w:val="CommentText"/>
    <w:link w:val="CommentSubjectChar"/>
    <w:uiPriority w:val="99"/>
    <w:semiHidden/>
    <w:unhideWhenUsed/>
    <w:rsid w:val="00EE2E39"/>
    <w:rPr>
      <w:b/>
      <w:bCs/>
    </w:rPr>
  </w:style>
  <w:style w:type="character" w:customStyle="1" w:styleId="CommentSubjectChar">
    <w:name w:val="Comment Subject Char"/>
    <w:basedOn w:val="CommentTextChar"/>
    <w:link w:val="CommentSubject"/>
    <w:uiPriority w:val="99"/>
    <w:semiHidden/>
    <w:rsid w:val="00EE2E39"/>
    <w:rPr>
      <w:b/>
      <w:bCs/>
      <w:sz w:val="20"/>
      <w:szCs w:val="20"/>
    </w:rPr>
  </w:style>
  <w:style w:type="paragraph" w:styleId="BalloonText">
    <w:name w:val="Balloon Text"/>
    <w:basedOn w:val="Normal"/>
    <w:link w:val="BalloonTextChar"/>
    <w:uiPriority w:val="99"/>
    <w:semiHidden/>
    <w:unhideWhenUsed/>
    <w:rsid w:val="00EE2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E39"/>
    <w:rPr>
      <w:rFonts w:ascii="Tahoma" w:hAnsi="Tahoma" w:cs="Tahoma"/>
      <w:sz w:val="16"/>
      <w:szCs w:val="16"/>
    </w:rPr>
  </w:style>
  <w:style w:type="paragraph" w:styleId="Header">
    <w:name w:val="header"/>
    <w:basedOn w:val="Normal"/>
    <w:link w:val="HeaderChar"/>
    <w:uiPriority w:val="99"/>
    <w:unhideWhenUsed/>
    <w:rsid w:val="001F48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489E"/>
  </w:style>
  <w:style w:type="paragraph" w:styleId="Footer">
    <w:name w:val="footer"/>
    <w:basedOn w:val="Normal"/>
    <w:link w:val="FooterChar"/>
    <w:uiPriority w:val="99"/>
    <w:unhideWhenUsed/>
    <w:rsid w:val="001F48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489E"/>
  </w:style>
  <w:style w:type="paragraph" w:styleId="NoSpacing">
    <w:name w:val="No Spacing"/>
    <w:uiPriority w:val="1"/>
    <w:qFormat/>
    <w:rsid w:val="004C09DF"/>
    <w:pPr>
      <w:spacing w:after="0" w:line="240" w:lineRule="auto"/>
    </w:pPr>
  </w:style>
  <w:style w:type="character" w:styleId="Hyperlink">
    <w:name w:val="Hyperlink"/>
    <w:basedOn w:val="DefaultParagraphFont"/>
    <w:uiPriority w:val="99"/>
    <w:unhideWhenUsed/>
    <w:rsid w:val="00F60929"/>
    <w:rPr>
      <w:color w:val="0000FF"/>
      <w:u w:val="single"/>
    </w:rPr>
  </w:style>
  <w:style w:type="paragraph" w:styleId="PlainText">
    <w:name w:val="Plain Text"/>
    <w:basedOn w:val="Normal"/>
    <w:link w:val="PlainTextChar"/>
    <w:uiPriority w:val="99"/>
    <w:unhideWhenUsed/>
    <w:rsid w:val="002A09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A093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6789">
      <w:bodyDiv w:val="1"/>
      <w:marLeft w:val="0"/>
      <w:marRight w:val="0"/>
      <w:marTop w:val="0"/>
      <w:marBottom w:val="0"/>
      <w:divBdr>
        <w:top w:val="none" w:sz="0" w:space="0" w:color="auto"/>
        <w:left w:val="none" w:sz="0" w:space="0" w:color="auto"/>
        <w:bottom w:val="none" w:sz="0" w:space="0" w:color="auto"/>
        <w:right w:val="none" w:sz="0" w:space="0" w:color="auto"/>
      </w:divBdr>
    </w:div>
    <w:div w:id="128941025">
      <w:bodyDiv w:val="1"/>
      <w:marLeft w:val="0"/>
      <w:marRight w:val="0"/>
      <w:marTop w:val="0"/>
      <w:marBottom w:val="0"/>
      <w:divBdr>
        <w:top w:val="none" w:sz="0" w:space="0" w:color="auto"/>
        <w:left w:val="none" w:sz="0" w:space="0" w:color="auto"/>
        <w:bottom w:val="none" w:sz="0" w:space="0" w:color="auto"/>
        <w:right w:val="none" w:sz="0" w:space="0" w:color="auto"/>
      </w:divBdr>
    </w:div>
    <w:div w:id="134027080">
      <w:bodyDiv w:val="1"/>
      <w:marLeft w:val="0"/>
      <w:marRight w:val="0"/>
      <w:marTop w:val="0"/>
      <w:marBottom w:val="0"/>
      <w:divBdr>
        <w:top w:val="none" w:sz="0" w:space="0" w:color="auto"/>
        <w:left w:val="none" w:sz="0" w:space="0" w:color="auto"/>
        <w:bottom w:val="none" w:sz="0" w:space="0" w:color="auto"/>
        <w:right w:val="none" w:sz="0" w:space="0" w:color="auto"/>
      </w:divBdr>
    </w:div>
    <w:div w:id="219026387">
      <w:bodyDiv w:val="1"/>
      <w:marLeft w:val="0"/>
      <w:marRight w:val="0"/>
      <w:marTop w:val="0"/>
      <w:marBottom w:val="0"/>
      <w:divBdr>
        <w:top w:val="none" w:sz="0" w:space="0" w:color="auto"/>
        <w:left w:val="none" w:sz="0" w:space="0" w:color="auto"/>
        <w:bottom w:val="none" w:sz="0" w:space="0" w:color="auto"/>
        <w:right w:val="none" w:sz="0" w:space="0" w:color="auto"/>
      </w:divBdr>
    </w:div>
    <w:div w:id="303395018">
      <w:bodyDiv w:val="1"/>
      <w:marLeft w:val="0"/>
      <w:marRight w:val="0"/>
      <w:marTop w:val="0"/>
      <w:marBottom w:val="0"/>
      <w:divBdr>
        <w:top w:val="none" w:sz="0" w:space="0" w:color="auto"/>
        <w:left w:val="none" w:sz="0" w:space="0" w:color="auto"/>
        <w:bottom w:val="none" w:sz="0" w:space="0" w:color="auto"/>
        <w:right w:val="none" w:sz="0" w:space="0" w:color="auto"/>
      </w:divBdr>
    </w:div>
    <w:div w:id="313921334">
      <w:bodyDiv w:val="1"/>
      <w:marLeft w:val="0"/>
      <w:marRight w:val="0"/>
      <w:marTop w:val="0"/>
      <w:marBottom w:val="0"/>
      <w:divBdr>
        <w:top w:val="none" w:sz="0" w:space="0" w:color="auto"/>
        <w:left w:val="none" w:sz="0" w:space="0" w:color="auto"/>
        <w:bottom w:val="none" w:sz="0" w:space="0" w:color="auto"/>
        <w:right w:val="none" w:sz="0" w:space="0" w:color="auto"/>
      </w:divBdr>
    </w:div>
    <w:div w:id="322392373">
      <w:bodyDiv w:val="1"/>
      <w:marLeft w:val="0"/>
      <w:marRight w:val="0"/>
      <w:marTop w:val="0"/>
      <w:marBottom w:val="0"/>
      <w:divBdr>
        <w:top w:val="none" w:sz="0" w:space="0" w:color="auto"/>
        <w:left w:val="none" w:sz="0" w:space="0" w:color="auto"/>
        <w:bottom w:val="none" w:sz="0" w:space="0" w:color="auto"/>
        <w:right w:val="none" w:sz="0" w:space="0" w:color="auto"/>
      </w:divBdr>
    </w:div>
    <w:div w:id="413429447">
      <w:bodyDiv w:val="1"/>
      <w:marLeft w:val="0"/>
      <w:marRight w:val="0"/>
      <w:marTop w:val="0"/>
      <w:marBottom w:val="0"/>
      <w:divBdr>
        <w:top w:val="none" w:sz="0" w:space="0" w:color="auto"/>
        <w:left w:val="none" w:sz="0" w:space="0" w:color="auto"/>
        <w:bottom w:val="none" w:sz="0" w:space="0" w:color="auto"/>
        <w:right w:val="none" w:sz="0" w:space="0" w:color="auto"/>
      </w:divBdr>
    </w:div>
    <w:div w:id="430008382">
      <w:bodyDiv w:val="1"/>
      <w:marLeft w:val="0"/>
      <w:marRight w:val="0"/>
      <w:marTop w:val="0"/>
      <w:marBottom w:val="0"/>
      <w:divBdr>
        <w:top w:val="none" w:sz="0" w:space="0" w:color="auto"/>
        <w:left w:val="none" w:sz="0" w:space="0" w:color="auto"/>
        <w:bottom w:val="none" w:sz="0" w:space="0" w:color="auto"/>
        <w:right w:val="none" w:sz="0" w:space="0" w:color="auto"/>
      </w:divBdr>
    </w:div>
    <w:div w:id="438378864">
      <w:bodyDiv w:val="1"/>
      <w:marLeft w:val="0"/>
      <w:marRight w:val="0"/>
      <w:marTop w:val="0"/>
      <w:marBottom w:val="0"/>
      <w:divBdr>
        <w:top w:val="none" w:sz="0" w:space="0" w:color="auto"/>
        <w:left w:val="none" w:sz="0" w:space="0" w:color="auto"/>
        <w:bottom w:val="none" w:sz="0" w:space="0" w:color="auto"/>
        <w:right w:val="none" w:sz="0" w:space="0" w:color="auto"/>
      </w:divBdr>
    </w:div>
    <w:div w:id="493376613">
      <w:bodyDiv w:val="1"/>
      <w:marLeft w:val="0"/>
      <w:marRight w:val="0"/>
      <w:marTop w:val="0"/>
      <w:marBottom w:val="0"/>
      <w:divBdr>
        <w:top w:val="none" w:sz="0" w:space="0" w:color="auto"/>
        <w:left w:val="none" w:sz="0" w:space="0" w:color="auto"/>
        <w:bottom w:val="none" w:sz="0" w:space="0" w:color="auto"/>
        <w:right w:val="none" w:sz="0" w:space="0" w:color="auto"/>
      </w:divBdr>
    </w:div>
    <w:div w:id="512692217">
      <w:bodyDiv w:val="1"/>
      <w:marLeft w:val="0"/>
      <w:marRight w:val="0"/>
      <w:marTop w:val="0"/>
      <w:marBottom w:val="0"/>
      <w:divBdr>
        <w:top w:val="none" w:sz="0" w:space="0" w:color="auto"/>
        <w:left w:val="none" w:sz="0" w:space="0" w:color="auto"/>
        <w:bottom w:val="none" w:sz="0" w:space="0" w:color="auto"/>
        <w:right w:val="none" w:sz="0" w:space="0" w:color="auto"/>
      </w:divBdr>
    </w:div>
    <w:div w:id="553204533">
      <w:bodyDiv w:val="1"/>
      <w:marLeft w:val="0"/>
      <w:marRight w:val="0"/>
      <w:marTop w:val="0"/>
      <w:marBottom w:val="0"/>
      <w:divBdr>
        <w:top w:val="none" w:sz="0" w:space="0" w:color="auto"/>
        <w:left w:val="none" w:sz="0" w:space="0" w:color="auto"/>
        <w:bottom w:val="none" w:sz="0" w:space="0" w:color="auto"/>
        <w:right w:val="none" w:sz="0" w:space="0" w:color="auto"/>
      </w:divBdr>
    </w:div>
    <w:div w:id="613830169">
      <w:bodyDiv w:val="1"/>
      <w:marLeft w:val="0"/>
      <w:marRight w:val="0"/>
      <w:marTop w:val="0"/>
      <w:marBottom w:val="0"/>
      <w:divBdr>
        <w:top w:val="none" w:sz="0" w:space="0" w:color="auto"/>
        <w:left w:val="none" w:sz="0" w:space="0" w:color="auto"/>
        <w:bottom w:val="none" w:sz="0" w:space="0" w:color="auto"/>
        <w:right w:val="none" w:sz="0" w:space="0" w:color="auto"/>
      </w:divBdr>
    </w:div>
    <w:div w:id="705911631">
      <w:bodyDiv w:val="1"/>
      <w:marLeft w:val="0"/>
      <w:marRight w:val="0"/>
      <w:marTop w:val="0"/>
      <w:marBottom w:val="0"/>
      <w:divBdr>
        <w:top w:val="none" w:sz="0" w:space="0" w:color="auto"/>
        <w:left w:val="none" w:sz="0" w:space="0" w:color="auto"/>
        <w:bottom w:val="none" w:sz="0" w:space="0" w:color="auto"/>
        <w:right w:val="none" w:sz="0" w:space="0" w:color="auto"/>
      </w:divBdr>
    </w:div>
    <w:div w:id="742800756">
      <w:bodyDiv w:val="1"/>
      <w:marLeft w:val="0"/>
      <w:marRight w:val="0"/>
      <w:marTop w:val="0"/>
      <w:marBottom w:val="0"/>
      <w:divBdr>
        <w:top w:val="none" w:sz="0" w:space="0" w:color="auto"/>
        <w:left w:val="none" w:sz="0" w:space="0" w:color="auto"/>
        <w:bottom w:val="none" w:sz="0" w:space="0" w:color="auto"/>
        <w:right w:val="none" w:sz="0" w:space="0" w:color="auto"/>
      </w:divBdr>
    </w:div>
    <w:div w:id="747076535">
      <w:bodyDiv w:val="1"/>
      <w:marLeft w:val="0"/>
      <w:marRight w:val="0"/>
      <w:marTop w:val="0"/>
      <w:marBottom w:val="0"/>
      <w:divBdr>
        <w:top w:val="none" w:sz="0" w:space="0" w:color="auto"/>
        <w:left w:val="none" w:sz="0" w:space="0" w:color="auto"/>
        <w:bottom w:val="none" w:sz="0" w:space="0" w:color="auto"/>
        <w:right w:val="none" w:sz="0" w:space="0" w:color="auto"/>
      </w:divBdr>
    </w:div>
    <w:div w:id="774449624">
      <w:bodyDiv w:val="1"/>
      <w:marLeft w:val="0"/>
      <w:marRight w:val="0"/>
      <w:marTop w:val="0"/>
      <w:marBottom w:val="0"/>
      <w:divBdr>
        <w:top w:val="none" w:sz="0" w:space="0" w:color="auto"/>
        <w:left w:val="none" w:sz="0" w:space="0" w:color="auto"/>
        <w:bottom w:val="none" w:sz="0" w:space="0" w:color="auto"/>
        <w:right w:val="none" w:sz="0" w:space="0" w:color="auto"/>
      </w:divBdr>
    </w:div>
    <w:div w:id="801650472">
      <w:bodyDiv w:val="1"/>
      <w:marLeft w:val="0"/>
      <w:marRight w:val="0"/>
      <w:marTop w:val="0"/>
      <w:marBottom w:val="0"/>
      <w:divBdr>
        <w:top w:val="none" w:sz="0" w:space="0" w:color="auto"/>
        <w:left w:val="none" w:sz="0" w:space="0" w:color="auto"/>
        <w:bottom w:val="none" w:sz="0" w:space="0" w:color="auto"/>
        <w:right w:val="none" w:sz="0" w:space="0" w:color="auto"/>
      </w:divBdr>
    </w:div>
    <w:div w:id="866521901">
      <w:bodyDiv w:val="1"/>
      <w:marLeft w:val="0"/>
      <w:marRight w:val="0"/>
      <w:marTop w:val="0"/>
      <w:marBottom w:val="0"/>
      <w:divBdr>
        <w:top w:val="none" w:sz="0" w:space="0" w:color="auto"/>
        <w:left w:val="none" w:sz="0" w:space="0" w:color="auto"/>
        <w:bottom w:val="none" w:sz="0" w:space="0" w:color="auto"/>
        <w:right w:val="none" w:sz="0" w:space="0" w:color="auto"/>
      </w:divBdr>
    </w:div>
    <w:div w:id="1026296248">
      <w:bodyDiv w:val="1"/>
      <w:marLeft w:val="0"/>
      <w:marRight w:val="0"/>
      <w:marTop w:val="0"/>
      <w:marBottom w:val="0"/>
      <w:divBdr>
        <w:top w:val="none" w:sz="0" w:space="0" w:color="auto"/>
        <w:left w:val="none" w:sz="0" w:space="0" w:color="auto"/>
        <w:bottom w:val="none" w:sz="0" w:space="0" w:color="auto"/>
        <w:right w:val="none" w:sz="0" w:space="0" w:color="auto"/>
      </w:divBdr>
    </w:div>
    <w:div w:id="1032609772">
      <w:bodyDiv w:val="1"/>
      <w:marLeft w:val="0"/>
      <w:marRight w:val="0"/>
      <w:marTop w:val="0"/>
      <w:marBottom w:val="0"/>
      <w:divBdr>
        <w:top w:val="none" w:sz="0" w:space="0" w:color="auto"/>
        <w:left w:val="none" w:sz="0" w:space="0" w:color="auto"/>
        <w:bottom w:val="none" w:sz="0" w:space="0" w:color="auto"/>
        <w:right w:val="none" w:sz="0" w:space="0" w:color="auto"/>
      </w:divBdr>
    </w:div>
    <w:div w:id="1062021726">
      <w:bodyDiv w:val="1"/>
      <w:marLeft w:val="0"/>
      <w:marRight w:val="0"/>
      <w:marTop w:val="0"/>
      <w:marBottom w:val="0"/>
      <w:divBdr>
        <w:top w:val="none" w:sz="0" w:space="0" w:color="auto"/>
        <w:left w:val="none" w:sz="0" w:space="0" w:color="auto"/>
        <w:bottom w:val="none" w:sz="0" w:space="0" w:color="auto"/>
        <w:right w:val="none" w:sz="0" w:space="0" w:color="auto"/>
      </w:divBdr>
    </w:div>
    <w:div w:id="1088116863">
      <w:bodyDiv w:val="1"/>
      <w:marLeft w:val="0"/>
      <w:marRight w:val="0"/>
      <w:marTop w:val="0"/>
      <w:marBottom w:val="0"/>
      <w:divBdr>
        <w:top w:val="none" w:sz="0" w:space="0" w:color="auto"/>
        <w:left w:val="none" w:sz="0" w:space="0" w:color="auto"/>
        <w:bottom w:val="none" w:sz="0" w:space="0" w:color="auto"/>
        <w:right w:val="none" w:sz="0" w:space="0" w:color="auto"/>
      </w:divBdr>
    </w:div>
    <w:div w:id="1088621211">
      <w:bodyDiv w:val="1"/>
      <w:marLeft w:val="0"/>
      <w:marRight w:val="0"/>
      <w:marTop w:val="0"/>
      <w:marBottom w:val="0"/>
      <w:divBdr>
        <w:top w:val="none" w:sz="0" w:space="0" w:color="auto"/>
        <w:left w:val="none" w:sz="0" w:space="0" w:color="auto"/>
        <w:bottom w:val="none" w:sz="0" w:space="0" w:color="auto"/>
        <w:right w:val="none" w:sz="0" w:space="0" w:color="auto"/>
      </w:divBdr>
    </w:div>
    <w:div w:id="1098257660">
      <w:bodyDiv w:val="1"/>
      <w:marLeft w:val="0"/>
      <w:marRight w:val="0"/>
      <w:marTop w:val="0"/>
      <w:marBottom w:val="0"/>
      <w:divBdr>
        <w:top w:val="none" w:sz="0" w:space="0" w:color="auto"/>
        <w:left w:val="none" w:sz="0" w:space="0" w:color="auto"/>
        <w:bottom w:val="none" w:sz="0" w:space="0" w:color="auto"/>
        <w:right w:val="none" w:sz="0" w:space="0" w:color="auto"/>
      </w:divBdr>
    </w:div>
    <w:div w:id="1123420189">
      <w:bodyDiv w:val="1"/>
      <w:marLeft w:val="0"/>
      <w:marRight w:val="0"/>
      <w:marTop w:val="0"/>
      <w:marBottom w:val="0"/>
      <w:divBdr>
        <w:top w:val="none" w:sz="0" w:space="0" w:color="auto"/>
        <w:left w:val="none" w:sz="0" w:space="0" w:color="auto"/>
        <w:bottom w:val="none" w:sz="0" w:space="0" w:color="auto"/>
        <w:right w:val="none" w:sz="0" w:space="0" w:color="auto"/>
      </w:divBdr>
    </w:div>
    <w:div w:id="1144735368">
      <w:bodyDiv w:val="1"/>
      <w:marLeft w:val="0"/>
      <w:marRight w:val="0"/>
      <w:marTop w:val="0"/>
      <w:marBottom w:val="0"/>
      <w:divBdr>
        <w:top w:val="none" w:sz="0" w:space="0" w:color="auto"/>
        <w:left w:val="none" w:sz="0" w:space="0" w:color="auto"/>
        <w:bottom w:val="none" w:sz="0" w:space="0" w:color="auto"/>
        <w:right w:val="none" w:sz="0" w:space="0" w:color="auto"/>
      </w:divBdr>
    </w:div>
    <w:div w:id="1290938260">
      <w:bodyDiv w:val="1"/>
      <w:marLeft w:val="0"/>
      <w:marRight w:val="0"/>
      <w:marTop w:val="0"/>
      <w:marBottom w:val="0"/>
      <w:divBdr>
        <w:top w:val="none" w:sz="0" w:space="0" w:color="auto"/>
        <w:left w:val="none" w:sz="0" w:space="0" w:color="auto"/>
        <w:bottom w:val="none" w:sz="0" w:space="0" w:color="auto"/>
        <w:right w:val="none" w:sz="0" w:space="0" w:color="auto"/>
      </w:divBdr>
    </w:div>
    <w:div w:id="1309170945">
      <w:bodyDiv w:val="1"/>
      <w:marLeft w:val="0"/>
      <w:marRight w:val="0"/>
      <w:marTop w:val="0"/>
      <w:marBottom w:val="0"/>
      <w:divBdr>
        <w:top w:val="none" w:sz="0" w:space="0" w:color="auto"/>
        <w:left w:val="none" w:sz="0" w:space="0" w:color="auto"/>
        <w:bottom w:val="none" w:sz="0" w:space="0" w:color="auto"/>
        <w:right w:val="none" w:sz="0" w:space="0" w:color="auto"/>
      </w:divBdr>
    </w:div>
    <w:div w:id="1383215949">
      <w:bodyDiv w:val="1"/>
      <w:marLeft w:val="0"/>
      <w:marRight w:val="0"/>
      <w:marTop w:val="0"/>
      <w:marBottom w:val="0"/>
      <w:divBdr>
        <w:top w:val="none" w:sz="0" w:space="0" w:color="auto"/>
        <w:left w:val="none" w:sz="0" w:space="0" w:color="auto"/>
        <w:bottom w:val="none" w:sz="0" w:space="0" w:color="auto"/>
        <w:right w:val="none" w:sz="0" w:space="0" w:color="auto"/>
      </w:divBdr>
    </w:div>
    <w:div w:id="1505900249">
      <w:bodyDiv w:val="1"/>
      <w:marLeft w:val="0"/>
      <w:marRight w:val="0"/>
      <w:marTop w:val="0"/>
      <w:marBottom w:val="0"/>
      <w:divBdr>
        <w:top w:val="none" w:sz="0" w:space="0" w:color="auto"/>
        <w:left w:val="none" w:sz="0" w:space="0" w:color="auto"/>
        <w:bottom w:val="none" w:sz="0" w:space="0" w:color="auto"/>
        <w:right w:val="none" w:sz="0" w:space="0" w:color="auto"/>
      </w:divBdr>
    </w:div>
    <w:div w:id="1522738129">
      <w:bodyDiv w:val="1"/>
      <w:marLeft w:val="0"/>
      <w:marRight w:val="0"/>
      <w:marTop w:val="0"/>
      <w:marBottom w:val="0"/>
      <w:divBdr>
        <w:top w:val="none" w:sz="0" w:space="0" w:color="auto"/>
        <w:left w:val="none" w:sz="0" w:space="0" w:color="auto"/>
        <w:bottom w:val="none" w:sz="0" w:space="0" w:color="auto"/>
        <w:right w:val="none" w:sz="0" w:space="0" w:color="auto"/>
      </w:divBdr>
    </w:div>
    <w:div w:id="1538544966">
      <w:bodyDiv w:val="1"/>
      <w:marLeft w:val="0"/>
      <w:marRight w:val="0"/>
      <w:marTop w:val="0"/>
      <w:marBottom w:val="0"/>
      <w:divBdr>
        <w:top w:val="none" w:sz="0" w:space="0" w:color="auto"/>
        <w:left w:val="none" w:sz="0" w:space="0" w:color="auto"/>
        <w:bottom w:val="none" w:sz="0" w:space="0" w:color="auto"/>
        <w:right w:val="none" w:sz="0" w:space="0" w:color="auto"/>
      </w:divBdr>
    </w:div>
    <w:div w:id="1557158186">
      <w:bodyDiv w:val="1"/>
      <w:marLeft w:val="0"/>
      <w:marRight w:val="0"/>
      <w:marTop w:val="0"/>
      <w:marBottom w:val="0"/>
      <w:divBdr>
        <w:top w:val="none" w:sz="0" w:space="0" w:color="auto"/>
        <w:left w:val="none" w:sz="0" w:space="0" w:color="auto"/>
        <w:bottom w:val="none" w:sz="0" w:space="0" w:color="auto"/>
        <w:right w:val="none" w:sz="0" w:space="0" w:color="auto"/>
      </w:divBdr>
    </w:div>
    <w:div w:id="1563101586">
      <w:bodyDiv w:val="1"/>
      <w:marLeft w:val="0"/>
      <w:marRight w:val="0"/>
      <w:marTop w:val="0"/>
      <w:marBottom w:val="0"/>
      <w:divBdr>
        <w:top w:val="none" w:sz="0" w:space="0" w:color="auto"/>
        <w:left w:val="none" w:sz="0" w:space="0" w:color="auto"/>
        <w:bottom w:val="none" w:sz="0" w:space="0" w:color="auto"/>
        <w:right w:val="none" w:sz="0" w:space="0" w:color="auto"/>
      </w:divBdr>
    </w:div>
    <w:div w:id="1604604139">
      <w:bodyDiv w:val="1"/>
      <w:marLeft w:val="0"/>
      <w:marRight w:val="0"/>
      <w:marTop w:val="0"/>
      <w:marBottom w:val="0"/>
      <w:divBdr>
        <w:top w:val="none" w:sz="0" w:space="0" w:color="auto"/>
        <w:left w:val="none" w:sz="0" w:space="0" w:color="auto"/>
        <w:bottom w:val="none" w:sz="0" w:space="0" w:color="auto"/>
        <w:right w:val="none" w:sz="0" w:space="0" w:color="auto"/>
      </w:divBdr>
    </w:div>
    <w:div w:id="1652178260">
      <w:bodyDiv w:val="1"/>
      <w:marLeft w:val="0"/>
      <w:marRight w:val="0"/>
      <w:marTop w:val="0"/>
      <w:marBottom w:val="0"/>
      <w:divBdr>
        <w:top w:val="none" w:sz="0" w:space="0" w:color="auto"/>
        <w:left w:val="none" w:sz="0" w:space="0" w:color="auto"/>
        <w:bottom w:val="none" w:sz="0" w:space="0" w:color="auto"/>
        <w:right w:val="none" w:sz="0" w:space="0" w:color="auto"/>
      </w:divBdr>
    </w:div>
    <w:div w:id="1703551865">
      <w:bodyDiv w:val="1"/>
      <w:marLeft w:val="0"/>
      <w:marRight w:val="0"/>
      <w:marTop w:val="0"/>
      <w:marBottom w:val="0"/>
      <w:divBdr>
        <w:top w:val="none" w:sz="0" w:space="0" w:color="auto"/>
        <w:left w:val="none" w:sz="0" w:space="0" w:color="auto"/>
        <w:bottom w:val="none" w:sz="0" w:space="0" w:color="auto"/>
        <w:right w:val="none" w:sz="0" w:space="0" w:color="auto"/>
      </w:divBdr>
    </w:div>
    <w:div w:id="1919509549">
      <w:bodyDiv w:val="1"/>
      <w:marLeft w:val="0"/>
      <w:marRight w:val="0"/>
      <w:marTop w:val="0"/>
      <w:marBottom w:val="0"/>
      <w:divBdr>
        <w:top w:val="none" w:sz="0" w:space="0" w:color="auto"/>
        <w:left w:val="none" w:sz="0" w:space="0" w:color="auto"/>
        <w:bottom w:val="none" w:sz="0" w:space="0" w:color="auto"/>
        <w:right w:val="none" w:sz="0" w:space="0" w:color="auto"/>
      </w:divBdr>
    </w:div>
    <w:div w:id="2080789647">
      <w:bodyDiv w:val="1"/>
      <w:marLeft w:val="0"/>
      <w:marRight w:val="0"/>
      <w:marTop w:val="0"/>
      <w:marBottom w:val="0"/>
      <w:divBdr>
        <w:top w:val="none" w:sz="0" w:space="0" w:color="auto"/>
        <w:left w:val="none" w:sz="0" w:space="0" w:color="auto"/>
        <w:bottom w:val="none" w:sz="0" w:space="0" w:color="auto"/>
        <w:right w:val="none" w:sz="0" w:space="0" w:color="auto"/>
      </w:divBdr>
    </w:div>
    <w:div w:id="211978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C27E8-9989-424C-8E41-912E20A7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2938</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Leiden</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mulders</dc:creator>
  <cp:lastModifiedBy>Mulders, F.M.C.A.J. (Janneke)</cp:lastModifiedBy>
  <cp:revision>2</cp:revision>
  <dcterms:created xsi:type="dcterms:W3CDTF">2021-09-22T06:53:00Z</dcterms:created>
  <dcterms:modified xsi:type="dcterms:W3CDTF">2021-09-22T06:53:00Z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2135442207</vt:i4>
  </property>
</Properties>
</file>